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B1AB" w14:textId="17F32838" w:rsidR="003274C5" w:rsidRPr="00C63742" w:rsidRDefault="003274C5" w:rsidP="000A262E">
      <w:pPr>
        <w:rPr>
          <w:rFonts w:ascii="Calibri" w:hAnsi="Calibri"/>
          <w:b/>
          <w:szCs w:val="22"/>
        </w:rPr>
      </w:pPr>
      <w:bookmarkStart w:id="0" w:name="_GoBack"/>
      <w:bookmarkEnd w:id="0"/>
      <w:r w:rsidRPr="00C63742">
        <w:rPr>
          <w:rFonts w:ascii="Calibri" w:hAnsi="Calibri"/>
          <w:b/>
          <w:szCs w:val="22"/>
        </w:rPr>
        <w:t xml:space="preserve">New report: </w:t>
      </w:r>
      <w:r w:rsidR="00E739C1" w:rsidRPr="00C63742">
        <w:rPr>
          <w:rFonts w:ascii="Calibri" w:hAnsi="Calibri"/>
          <w:b/>
          <w:szCs w:val="22"/>
        </w:rPr>
        <w:t>8</w:t>
      </w:r>
      <w:r w:rsidR="006C0BC6" w:rsidRPr="00C63742">
        <w:rPr>
          <w:rFonts w:ascii="Calibri" w:hAnsi="Calibri"/>
          <w:b/>
          <w:szCs w:val="22"/>
        </w:rPr>
        <w:t>0</w:t>
      </w:r>
      <w:r w:rsidR="00E739C1" w:rsidRPr="00C63742">
        <w:rPr>
          <w:rFonts w:ascii="Calibri" w:hAnsi="Calibri"/>
          <w:b/>
          <w:szCs w:val="22"/>
        </w:rPr>
        <w:t xml:space="preserve">% cut in </w:t>
      </w:r>
      <w:r w:rsidRPr="00C63742">
        <w:rPr>
          <w:rFonts w:ascii="Calibri" w:hAnsi="Calibri"/>
          <w:b/>
          <w:szCs w:val="22"/>
        </w:rPr>
        <w:t xml:space="preserve">CO2 emissions if </w:t>
      </w:r>
      <w:r w:rsidR="00F44FB8" w:rsidRPr="00C63742">
        <w:rPr>
          <w:rFonts w:ascii="Calibri" w:hAnsi="Calibri"/>
          <w:b/>
          <w:szCs w:val="22"/>
        </w:rPr>
        <w:t xml:space="preserve">cities embrace </w:t>
      </w:r>
      <w:r w:rsidRPr="00C63742">
        <w:rPr>
          <w:rFonts w:ascii="Calibri" w:hAnsi="Calibri"/>
          <w:b/>
          <w:szCs w:val="22"/>
        </w:rPr>
        <w:t>3 revolutions</w:t>
      </w:r>
      <w:r w:rsidR="00F44FB8" w:rsidRPr="00C63742">
        <w:rPr>
          <w:rFonts w:ascii="Calibri" w:hAnsi="Calibri"/>
          <w:b/>
          <w:szCs w:val="22"/>
        </w:rPr>
        <w:t xml:space="preserve"> in vehicle technology</w:t>
      </w:r>
      <w:r w:rsidRPr="00C63742">
        <w:rPr>
          <w:rFonts w:ascii="Calibri" w:hAnsi="Calibri"/>
          <w:b/>
          <w:szCs w:val="22"/>
        </w:rPr>
        <w:t>: automation, electrification, and</w:t>
      </w:r>
      <w:r w:rsidR="005C31F9" w:rsidRPr="00C63742">
        <w:rPr>
          <w:rFonts w:ascii="Calibri" w:hAnsi="Calibri"/>
          <w:b/>
          <w:szCs w:val="22"/>
        </w:rPr>
        <w:t>, most importantly,</w:t>
      </w:r>
      <w:r w:rsidRPr="00C63742">
        <w:rPr>
          <w:rFonts w:ascii="Calibri" w:hAnsi="Calibri"/>
          <w:b/>
          <w:szCs w:val="22"/>
        </w:rPr>
        <w:t xml:space="preserve"> </w:t>
      </w:r>
      <w:r w:rsidR="00436554" w:rsidRPr="00C63742">
        <w:rPr>
          <w:rFonts w:ascii="Calibri" w:hAnsi="Calibri"/>
          <w:b/>
          <w:szCs w:val="22"/>
        </w:rPr>
        <w:t xml:space="preserve">ride </w:t>
      </w:r>
      <w:r w:rsidRPr="00C63742">
        <w:rPr>
          <w:rFonts w:ascii="Calibri" w:hAnsi="Calibri"/>
          <w:b/>
          <w:szCs w:val="22"/>
        </w:rPr>
        <w:t>sharing</w:t>
      </w:r>
    </w:p>
    <w:p w14:paraId="3877CA9F" w14:textId="77777777" w:rsidR="000A262E" w:rsidRPr="00C63742" w:rsidRDefault="000A262E" w:rsidP="000A262E">
      <w:pPr>
        <w:rPr>
          <w:rFonts w:ascii="Calibri" w:hAnsi="Calibri"/>
          <w:sz w:val="22"/>
          <w:szCs w:val="22"/>
        </w:rPr>
      </w:pPr>
    </w:p>
    <w:p w14:paraId="66A51AD7" w14:textId="0526691E" w:rsidR="0035168B" w:rsidRPr="00C63742" w:rsidRDefault="0035168B" w:rsidP="000A262E">
      <w:pPr>
        <w:rPr>
          <w:rFonts w:ascii="Calibri" w:hAnsi="Calibri"/>
          <w:b/>
          <w:i/>
          <w:sz w:val="22"/>
          <w:szCs w:val="22"/>
        </w:rPr>
      </w:pPr>
      <w:r w:rsidRPr="00C63742">
        <w:rPr>
          <w:rFonts w:ascii="Calibri" w:hAnsi="Calibri"/>
          <w:b/>
          <w:i/>
          <w:sz w:val="22"/>
          <w:szCs w:val="22"/>
        </w:rPr>
        <w:t>Analysis from ITDP and UC Davis shows 3R synergy provides 40% reduction in</w:t>
      </w:r>
      <w:r w:rsidR="00436554" w:rsidRPr="00C63742">
        <w:rPr>
          <w:rFonts w:ascii="Calibri" w:hAnsi="Calibri"/>
          <w:b/>
          <w:i/>
          <w:sz w:val="22"/>
          <w:szCs w:val="22"/>
        </w:rPr>
        <w:t xml:space="preserve"> urban</w:t>
      </w:r>
      <w:r w:rsidRPr="00C63742">
        <w:rPr>
          <w:rFonts w:ascii="Calibri" w:hAnsi="Calibri"/>
          <w:b/>
          <w:i/>
          <w:sz w:val="22"/>
          <w:szCs w:val="22"/>
        </w:rPr>
        <w:t xml:space="preserve"> </w:t>
      </w:r>
      <w:r w:rsidR="008F5DEF" w:rsidRPr="00C63742">
        <w:rPr>
          <w:rFonts w:ascii="Calibri" w:hAnsi="Calibri"/>
          <w:b/>
          <w:i/>
          <w:sz w:val="22"/>
          <w:szCs w:val="22"/>
        </w:rPr>
        <w:t>vehicle</w:t>
      </w:r>
      <w:r w:rsidRPr="00C63742">
        <w:rPr>
          <w:rFonts w:ascii="Calibri" w:hAnsi="Calibri"/>
          <w:b/>
          <w:i/>
          <w:sz w:val="22"/>
          <w:szCs w:val="22"/>
        </w:rPr>
        <w:t xml:space="preserve"> transportation costs</w:t>
      </w:r>
      <w:r w:rsidR="008F5DEF" w:rsidRPr="00C63742">
        <w:rPr>
          <w:rFonts w:ascii="Calibri" w:hAnsi="Calibri"/>
          <w:b/>
          <w:i/>
          <w:sz w:val="22"/>
          <w:szCs w:val="22"/>
        </w:rPr>
        <w:t xml:space="preserve"> globally</w:t>
      </w:r>
      <w:r w:rsidR="00811D7B" w:rsidRPr="00C63742">
        <w:rPr>
          <w:rFonts w:ascii="Calibri" w:hAnsi="Calibri"/>
          <w:b/>
          <w:i/>
          <w:sz w:val="22"/>
          <w:szCs w:val="22"/>
        </w:rPr>
        <w:t xml:space="preserve"> </w:t>
      </w:r>
      <w:r w:rsidR="002A1002" w:rsidRPr="00C63742">
        <w:rPr>
          <w:rFonts w:ascii="Calibri" w:hAnsi="Calibri"/>
          <w:b/>
          <w:i/>
          <w:sz w:val="22"/>
          <w:szCs w:val="22"/>
        </w:rPr>
        <w:t xml:space="preserve">by 2050, </w:t>
      </w:r>
      <w:r w:rsidR="00811D7B" w:rsidRPr="00C63742">
        <w:rPr>
          <w:rFonts w:ascii="Calibri" w:hAnsi="Calibri"/>
          <w:b/>
          <w:i/>
          <w:sz w:val="22"/>
          <w:szCs w:val="22"/>
        </w:rPr>
        <w:t>sharing and renewable energy sources</w:t>
      </w:r>
      <w:r w:rsidR="00436554" w:rsidRPr="00C63742">
        <w:rPr>
          <w:rFonts w:ascii="Calibri" w:hAnsi="Calibri"/>
          <w:b/>
          <w:i/>
          <w:sz w:val="22"/>
          <w:szCs w:val="22"/>
        </w:rPr>
        <w:t xml:space="preserve"> </w:t>
      </w:r>
      <w:r w:rsidR="002A1002" w:rsidRPr="00C63742">
        <w:rPr>
          <w:rFonts w:ascii="Calibri" w:hAnsi="Calibri"/>
          <w:b/>
          <w:i/>
          <w:sz w:val="22"/>
          <w:szCs w:val="22"/>
        </w:rPr>
        <w:t>critical to success</w:t>
      </w:r>
    </w:p>
    <w:p w14:paraId="67038537" w14:textId="77777777" w:rsidR="00CB1731" w:rsidRPr="00C63742" w:rsidRDefault="00CB1731" w:rsidP="00E739C1">
      <w:pPr>
        <w:rPr>
          <w:rFonts w:ascii="Calibri" w:hAnsi="Calibri"/>
          <w:sz w:val="22"/>
          <w:szCs w:val="22"/>
        </w:rPr>
      </w:pPr>
    </w:p>
    <w:p w14:paraId="0D1A8A64" w14:textId="65EDDA44" w:rsidR="00CB1731" w:rsidRPr="00C63742" w:rsidRDefault="000A262E" w:rsidP="00E739C1">
      <w:pPr>
        <w:rPr>
          <w:rFonts w:ascii="Calibri" w:hAnsi="Calibri"/>
          <w:sz w:val="22"/>
          <w:szCs w:val="22"/>
        </w:rPr>
      </w:pPr>
      <w:r w:rsidRPr="00C63742">
        <w:rPr>
          <w:rFonts w:ascii="Calibri" w:hAnsi="Calibri"/>
          <w:sz w:val="22"/>
          <w:szCs w:val="22"/>
        </w:rPr>
        <w:t>NEW YORK, NY (3 May, 2017)—</w:t>
      </w:r>
      <w:r w:rsidR="00706E54" w:rsidRPr="00C63742">
        <w:rPr>
          <w:rFonts w:ascii="Calibri" w:hAnsi="Calibri"/>
          <w:sz w:val="22"/>
          <w:szCs w:val="22"/>
        </w:rPr>
        <w:t xml:space="preserve">As the transportation trends of </w:t>
      </w:r>
      <w:r w:rsidR="008F5DEF" w:rsidRPr="00C63742">
        <w:rPr>
          <w:rFonts w:ascii="Calibri" w:hAnsi="Calibri"/>
          <w:sz w:val="22"/>
          <w:szCs w:val="22"/>
        </w:rPr>
        <w:t xml:space="preserve">passenger </w:t>
      </w:r>
      <w:r w:rsidR="00706E54" w:rsidRPr="00C63742">
        <w:rPr>
          <w:rFonts w:ascii="Calibri" w:hAnsi="Calibri"/>
          <w:sz w:val="22"/>
          <w:szCs w:val="22"/>
        </w:rPr>
        <w:t xml:space="preserve">vehicle automation and electrification continue, new research concludes that adding </w:t>
      </w:r>
      <w:r w:rsidR="00436554" w:rsidRPr="00C63742">
        <w:rPr>
          <w:rFonts w:ascii="Calibri" w:hAnsi="Calibri"/>
          <w:sz w:val="22"/>
          <w:szCs w:val="22"/>
        </w:rPr>
        <w:t xml:space="preserve">extensive ride </w:t>
      </w:r>
      <w:r w:rsidR="00706E54" w:rsidRPr="00C63742">
        <w:rPr>
          <w:rFonts w:ascii="Calibri" w:hAnsi="Calibri"/>
          <w:sz w:val="22"/>
          <w:szCs w:val="22"/>
        </w:rPr>
        <w:t>sharing to the mix could reduce CO2 emissions from all transportation sources around the globe</w:t>
      </w:r>
      <w:r w:rsidR="0080289D" w:rsidRPr="00C63742">
        <w:rPr>
          <w:rFonts w:ascii="Calibri" w:hAnsi="Calibri"/>
          <w:sz w:val="22"/>
          <w:szCs w:val="22"/>
        </w:rPr>
        <w:t xml:space="preserve"> by </w:t>
      </w:r>
      <w:r w:rsidR="006C0BC6" w:rsidRPr="00C63742">
        <w:rPr>
          <w:rFonts w:ascii="Calibri" w:hAnsi="Calibri"/>
          <w:sz w:val="22"/>
          <w:szCs w:val="22"/>
        </w:rPr>
        <w:t>more than 80</w:t>
      </w:r>
      <w:r w:rsidR="0080289D" w:rsidRPr="00C63742">
        <w:rPr>
          <w:rFonts w:ascii="Calibri" w:hAnsi="Calibri"/>
          <w:sz w:val="22"/>
          <w:szCs w:val="22"/>
        </w:rPr>
        <w:t xml:space="preserve"> percent</w:t>
      </w:r>
      <w:r w:rsidR="00706E54" w:rsidRPr="00C63742">
        <w:rPr>
          <w:rFonts w:ascii="Calibri" w:hAnsi="Calibri"/>
          <w:sz w:val="22"/>
          <w:szCs w:val="22"/>
        </w:rPr>
        <w:t>.</w:t>
      </w:r>
      <w:r w:rsidR="000E5385" w:rsidRPr="00C63742">
        <w:rPr>
          <w:rFonts w:ascii="Calibri" w:hAnsi="Calibri"/>
          <w:sz w:val="22"/>
          <w:szCs w:val="22"/>
        </w:rPr>
        <w:t xml:space="preserve"> The report, </w:t>
      </w:r>
      <w:r w:rsidR="000A049E" w:rsidRPr="00C63742">
        <w:rPr>
          <w:rFonts w:ascii="Calibri" w:hAnsi="Calibri"/>
          <w:sz w:val="22"/>
          <w:szCs w:val="22"/>
        </w:rPr>
        <w:t>“</w:t>
      </w:r>
      <w:hyperlink r:id="rId6" w:history="1">
        <w:r w:rsidR="000A049E" w:rsidRPr="00C63742">
          <w:rPr>
            <w:rStyle w:val="Hyperlink"/>
            <w:rFonts w:ascii="Calibri" w:hAnsi="Calibri"/>
            <w:color w:val="auto"/>
            <w:sz w:val="22"/>
            <w:szCs w:val="22"/>
          </w:rPr>
          <w:t>Three Revolutions in Urban Transportation</w:t>
        </w:r>
      </w:hyperlink>
      <w:r w:rsidR="000A049E" w:rsidRPr="00C63742">
        <w:rPr>
          <w:rFonts w:ascii="Calibri" w:hAnsi="Calibri"/>
          <w:sz w:val="22"/>
          <w:szCs w:val="22"/>
        </w:rPr>
        <w:t>,”</w:t>
      </w:r>
      <w:r w:rsidR="000E5385" w:rsidRPr="00C63742">
        <w:rPr>
          <w:rFonts w:ascii="Calibri" w:hAnsi="Calibri"/>
          <w:sz w:val="22"/>
          <w:szCs w:val="22"/>
        </w:rPr>
        <w:t xml:space="preserve"> examined these three revolutions in urban transportation and found all three together could cut the cost of vehicles, infrastructure and transportation system operation by more than 40 percent.</w:t>
      </w:r>
    </w:p>
    <w:p w14:paraId="4E3BD806" w14:textId="77777777" w:rsidR="000A262E" w:rsidRPr="00C63742" w:rsidRDefault="000A262E" w:rsidP="00E739C1">
      <w:pPr>
        <w:rPr>
          <w:rFonts w:ascii="Calibri" w:hAnsi="Calibri"/>
          <w:sz w:val="22"/>
          <w:szCs w:val="22"/>
        </w:rPr>
      </w:pPr>
    </w:p>
    <w:p w14:paraId="68DB32C6" w14:textId="49287D83" w:rsidR="000A262E" w:rsidRPr="00C63742" w:rsidRDefault="000A262E" w:rsidP="00E739C1">
      <w:pPr>
        <w:rPr>
          <w:rFonts w:ascii="Calibri" w:hAnsi="Calibri"/>
          <w:sz w:val="22"/>
          <w:szCs w:val="22"/>
        </w:rPr>
      </w:pPr>
      <w:r w:rsidRPr="00C63742">
        <w:rPr>
          <w:rFonts w:ascii="Calibri" w:hAnsi="Calibri"/>
          <w:sz w:val="22"/>
          <w:szCs w:val="22"/>
        </w:rPr>
        <w:t xml:space="preserve">“When it comes to cars, what we learned </w:t>
      </w:r>
      <w:r w:rsidR="00C85670" w:rsidRPr="00C63742">
        <w:rPr>
          <w:rFonts w:ascii="Calibri" w:hAnsi="Calibri"/>
          <w:sz w:val="22"/>
          <w:szCs w:val="22"/>
        </w:rPr>
        <w:t>early in life</w:t>
      </w:r>
      <w:r w:rsidRPr="00C63742">
        <w:rPr>
          <w:rFonts w:ascii="Calibri" w:hAnsi="Calibri"/>
          <w:sz w:val="22"/>
          <w:szCs w:val="22"/>
        </w:rPr>
        <w:t xml:space="preserve"> </w:t>
      </w:r>
      <w:r w:rsidR="00C85670" w:rsidRPr="00C63742">
        <w:rPr>
          <w:rFonts w:ascii="Calibri" w:hAnsi="Calibri"/>
          <w:sz w:val="22"/>
          <w:szCs w:val="22"/>
        </w:rPr>
        <w:t>still holds true</w:t>
      </w:r>
      <w:r w:rsidRPr="00C63742">
        <w:rPr>
          <w:rFonts w:ascii="Calibri" w:hAnsi="Calibri"/>
          <w:sz w:val="22"/>
          <w:szCs w:val="22"/>
        </w:rPr>
        <w:t xml:space="preserve">—sharing makes everything better,” said </w:t>
      </w:r>
      <w:r w:rsidR="00811D7B" w:rsidRPr="00C63742">
        <w:rPr>
          <w:rFonts w:ascii="Calibri" w:hAnsi="Calibri"/>
          <w:sz w:val="22"/>
          <w:szCs w:val="22"/>
        </w:rPr>
        <w:t>Lewis Fulton</w:t>
      </w:r>
      <w:r w:rsidRPr="00C63742">
        <w:rPr>
          <w:rFonts w:ascii="Calibri" w:hAnsi="Calibri"/>
          <w:sz w:val="22"/>
          <w:szCs w:val="22"/>
        </w:rPr>
        <w:t xml:space="preserve">, </w:t>
      </w:r>
      <w:r w:rsidR="00AB6AC0" w:rsidRPr="00C63742">
        <w:rPr>
          <w:rFonts w:ascii="Calibri" w:hAnsi="Calibri"/>
          <w:sz w:val="22"/>
          <w:szCs w:val="22"/>
        </w:rPr>
        <w:t>a Co-director at the Institute of Transportation Studies at UC Davis, and lead author of the report</w:t>
      </w:r>
      <w:r w:rsidRPr="00C63742">
        <w:rPr>
          <w:rFonts w:ascii="Calibri" w:hAnsi="Calibri"/>
          <w:sz w:val="22"/>
          <w:szCs w:val="22"/>
        </w:rPr>
        <w:t>. “</w:t>
      </w:r>
      <w:r w:rsidR="002148B3" w:rsidRPr="00C63742">
        <w:rPr>
          <w:rFonts w:ascii="Calibri" w:hAnsi="Calibri"/>
          <w:sz w:val="22"/>
          <w:szCs w:val="22"/>
        </w:rPr>
        <w:t xml:space="preserve">All the futuristic automotive technology being developed could make our cities more </w:t>
      </w:r>
      <w:r w:rsidR="00751E51" w:rsidRPr="00C63742">
        <w:rPr>
          <w:rFonts w:ascii="Calibri" w:hAnsi="Calibri"/>
          <w:sz w:val="22"/>
          <w:szCs w:val="22"/>
        </w:rPr>
        <w:t>livable</w:t>
      </w:r>
      <w:r w:rsidR="002148B3" w:rsidRPr="00C63742">
        <w:rPr>
          <w:rFonts w:ascii="Calibri" w:hAnsi="Calibri"/>
          <w:sz w:val="22"/>
          <w:szCs w:val="22"/>
        </w:rPr>
        <w:t xml:space="preserve"> and the air more breathable—but only if </w:t>
      </w:r>
      <w:r w:rsidR="00F0793F" w:rsidRPr="00C63742">
        <w:rPr>
          <w:rFonts w:ascii="Calibri" w:hAnsi="Calibri"/>
          <w:sz w:val="22"/>
          <w:szCs w:val="22"/>
        </w:rPr>
        <w:t xml:space="preserve">we take </w:t>
      </w:r>
      <w:r w:rsidR="00436554" w:rsidRPr="00C63742">
        <w:rPr>
          <w:rFonts w:ascii="Calibri" w:hAnsi="Calibri"/>
          <w:sz w:val="22"/>
          <w:szCs w:val="22"/>
        </w:rPr>
        <w:t xml:space="preserve">ride </w:t>
      </w:r>
      <w:r w:rsidR="00F0793F" w:rsidRPr="00C63742">
        <w:rPr>
          <w:rFonts w:ascii="Calibri" w:hAnsi="Calibri"/>
          <w:sz w:val="22"/>
          <w:szCs w:val="22"/>
        </w:rPr>
        <w:t>sharing seriously.</w:t>
      </w:r>
      <w:r w:rsidR="00F2387E" w:rsidRPr="00C63742">
        <w:rPr>
          <w:rFonts w:ascii="Calibri" w:hAnsi="Calibri"/>
          <w:sz w:val="22"/>
          <w:szCs w:val="22"/>
        </w:rPr>
        <w:t>”</w:t>
      </w:r>
      <w:r w:rsidR="00F0793F" w:rsidRPr="00C63742">
        <w:rPr>
          <w:rFonts w:ascii="Calibri" w:hAnsi="Calibri"/>
          <w:sz w:val="22"/>
          <w:szCs w:val="22"/>
        </w:rPr>
        <w:t xml:space="preserve"> </w:t>
      </w:r>
    </w:p>
    <w:p w14:paraId="3C37B28B" w14:textId="77777777" w:rsidR="000A262E" w:rsidRPr="00C63742" w:rsidRDefault="000A262E" w:rsidP="00E739C1">
      <w:pPr>
        <w:rPr>
          <w:rFonts w:ascii="Calibri" w:hAnsi="Calibri"/>
          <w:sz w:val="22"/>
          <w:szCs w:val="22"/>
        </w:rPr>
      </w:pPr>
    </w:p>
    <w:p w14:paraId="566DD716" w14:textId="5363855A" w:rsidR="00E40B37" w:rsidRPr="00C63742" w:rsidRDefault="00914F93" w:rsidP="00F95E51">
      <w:pPr>
        <w:rPr>
          <w:rFonts w:ascii="Calibri" w:hAnsi="Calibri"/>
          <w:sz w:val="22"/>
          <w:szCs w:val="22"/>
        </w:rPr>
      </w:pPr>
      <w:r w:rsidRPr="00C63742">
        <w:rPr>
          <w:rFonts w:ascii="Calibri" w:hAnsi="Calibri"/>
          <w:sz w:val="22"/>
          <w:szCs w:val="22"/>
        </w:rPr>
        <w:t>“</w:t>
      </w:r>
      <w:r w:rsidR="00E40B37" w:rsidRPr="00C63742">
        <w:rPr>
          <w:rFonts w:ascii="Calibri" w:hAnsi="Calibri"/>
          <w:sz w:val="22"/>
          <w:szCs w:val="22"/>
        </w:rPr>
        <w:t>The idea that every city resident needs his or her own car</w:t>
      </w:r>
      <w:r w:rsidR="00DD7388" w:rsidRPr="00C63742">
        <w:rPr>
          <w:rFonts w:ascii="Calibri" w:hAnsi="Calibri"/>
          <w:sz w:val="22"/>
          <w:szCs w:val="22"/>
        </w:rPr>
        <w:t xml:space="preserve"> for every trip</w:t>
      </w:r>
      <w:r w:rsidR="00E40B37" w:rsidRPr="00C63742">
        <w:rPr>
          <w:rFonts w:ascii="Calibri" w:hAnsi="Calibri"/>
          <w:sz w:val="22"/>
          <w:szCs w:val="22"/>
        </w:rPr>
        <w:t xml:space="preserve"> is </w:t>
      </w:r>
      <w:r w:rsidR="00781B5E" w:rsidRPr="00C63742">
        <w:rPr>
          <w:rFonts w:ascii="Calibri" w:hAnsi="Calibri"/>
          <w:sz w:val="22"/>
          <w:szCs w:val="22"/>
        </w:rPr>
        <w:t>a disaster</w:t>
      </w:r>
      <w:r w:rsidR="00E40B37" w:rsidRPr="00C63742">
        <w:rPr>
          <w:rFonts w:ascii="Calibri" w:hAnsi="Calibri"/>
          <w:sz w:val="22"/>
          <w:szCs w:val="22"/>
        </w:rPr>
        <w:t xml:space="preserve"> </w:t>
      </w:r>
      <w:r w:rsidR="00DD7388" w:rsidRPr="00C63742">
        <w:rPr>
          <w:rFonts w:ascii="Calibri" w:hAnsi="Calibri"/>
          <w:sz w:val="22"/>
          <w:szCs w:val="22"/>
        </w:rPr>
        <w:t>for cities</w:t>
      </w:r>
      <w:r w:rsidRPr="00C63742">
        <w:rPr>
          <w:rFonts w:ascii="Calibri" w:hAnsi="Calibri"/>
          <w:sz w:val="22"/>
          <w:szCs w:val="22"/>
        </w:rPr>
        <w:t xml:space="preserve">,” said </w:t>
      </w:r>
      <w:r w:rsidR="00B56FFD" w:rsidRPr="00C63742">
        <w:rPr>
          <w:rFonts w:ascii="Calibri" w:hAnsi="Calibri"/>
          <w:sz w:val="22"/>
          <w:szCs w:val="22"/>
        </w:rPr>
        <w:t>Jacob Mason</w:t>
      </w:r>
      <w:r w:rsidRPr="00C63742">
        <w:rPr>
          <w:rFonts w:ascii="Calibri" w:hAnsi="Calibri"/>
          <w:sz w:val="22"/>
          <w:szCs w:val="22"/>
        </w:rPr>
        <w:t xml:space="preserve">, </w:t>
      </w:r>
      <w:r w:rsidR="00F95E51" w:rsidRPr="00C63742">
        <w:rPr>
          <w:rFonts w:ascii="Trebuchet MS" w:eastAsia="Times New Roman" w:hAnsi="Trebuchet MS"/>
          <w:sz w:val="20"/>
          <w:szCs w:val="20"/>
          <w:shd w:val="clear" w:color="auto" w:fill="FFFFFF"/>
        </w:rPr>
        <w:t xml:space="preserve">Transport </w:t>
      </w:r>
      <w:r w:rsidR="00F95E51" w:rsidRPr="00C63742">
        <w:rPr>
          <w:rFonts w:ascii="Calibri" w:hAnsi="Calibri"/>
          <w:sz w:val="22"/>
          <w:szCs w:val="22"/>
        </w:rPr>
        <w:t>Research and Evaluation Manager</w:t>
      </w:r>
      <w:r w:rsidR="00F95E51" w:rsidRPr="00C63742" w:rsidDel="00F95E51">
        <w:rPr>
          <w:rFonts w:ascii="Calibri" w:hAnsi="Calibri"/>
          <w:sz w:val="22"/>
          <w:szCs w:val="22"/>
        </w:rPr>
        <w:t xml:space="preserve"> </w:t>
      </w:r>
      <w:r w:rsidR="00370932" w:rsidRPr="00C63742">
        <w:rPr>
          <w:rFonts w:ascii="Calibri" w:hAnsi="Calibri"/>
          <w:sz w:val="22"/>
          <w:szCs w:val="22"/>
        </w:rPr>
        <w:t>at</w:t>
      </w:r>
      <w:r w:rsidRPr="00C63742">
        <w:rPr>
          <w:rFonts w:ascii="Calibri" w:hAnsi="Calibri"/>
          <w:sz w:val="22"/>
          <w:szCs w:val="22"/>
        </w:rPr>
        <w:t xml:space="preserve"> </w:t>
      </w:r>
      <w:r w:rsidR="00F95E51" w:rsidRPr="00C63742">
        <w:rPr>
          <w:rFonts w:ascii="Calibri" w:hAnsi="Calibri"/>
          <w:sz w:val="22"/>
          <w:szCs w:val="22"/>
        </w:rPr>
        <w:t>ITDP</w:t>
      </w:r>
      <w:r w:rsidRPr="00C63742">
        <w:rPr>
          <w:rFonts w:ascii="Calibri" w:hAnsi="Calibri"/>
          <w:sz w:val="22"/>
          <w:szCs w:val="22"/>
        </w:rPr>
        <w:t xml:space="preserve">. “If </w:t>
      </w:r>
      <w:r w:rsidR="00C85670" w:rsidRPr="00C63742">
        <w:rPr>
          <w:rFonts w:ascii="Calibri" w:hAnsi="Calibri"/>
          <w:sz w:val="22"/>
          <w:szCs w:val="22"/>
        </w:rPr>
        <w:t xml:space="preserve">passenger </w:t>
      </w:r>
      <w:r w:rsidRPr="00C63742">
        <w:rPr>
          <w:rFonts w:ascii="Calibri" w:hAnsi="Calibri"/>
          <w:sz w:val="22"/>
          <w:szCs w:val="22"/>
        </w:rPr>
        <w:t xml:space="preserve">vehicles do not become predominantly </w:t>
      </w:r>
      <w:r w:rsidR="00370932" w:rsidRPr="00C63742">
        <w:rPr>
          <w:rFonts w:ascii="Calibri" w:hAnsi="Calibri"/>
          <w:sz w:val="22"/>
          <w:szCs w:val="22"/>
        </w:rPr>
        <w:t>shared</w:t>
      </w:r>
      <w:r w:rsidR="00DD7388" w:rsidRPr="00C63742">
        <w:rPr>
          <w:rFonts w:ascii="Calibri" w:hAnsi="Calibri"/>
          <w:sz w:val="22"/>
          <w:szCs w:val="22"/>
        </w:rPr>
        <w:t xml:space="preserve"> with other people making similar trips</w:t>
      </w:r>
      <w:r w:rsidR="00370932" w:rsidRPr="00C63742">
        <w:rPr>
          <w:rFonts w:ascii="Calibri" w:hAnsi="Calibri"/>
          <w:sz w:val="22"/>
          <w:szCs w:val="22"/>
        </w:rPr>
        <w:t xml:space="preserve"> </w:t>
      </w:r>
      <w:r w:rsidRPr="00C63742">
        <w:rPr>
          <w:rFonts w:ascii="Calibri" w:hAnsi="Calibri"/>
          <w:sz w:val="22"/>
          <w:szCs w:val="22"/>
        </w:rPr>
        <w:t>by 20</w:t>
      </w:r>
      <w:r w:rsidR="00370932" w:rsidRPr="00C63742">
        <w:rPr>
          <w:rFonts w:ascii="Calibri" w:hAnsi="Calibri"/>
          <w:sz w:val="22"/>
          <w:szCs w:val="22"/>
        </w:rPr>
        <w:t>5</w:t>
      </w:r>
      <w:r w:rsidRPr="00C63742">
        <w:rPr>
          <w:rFonts w:ascii="Calibri" w:hAnsi="Calibri"/>
          <w:sz w:val="22"/>
          <w:szCs w:val="22"/>
        </w:rPr>
        <w:t xml:space="preserve">0, our cities will </w:t>
      </w:r>
      <w:r w:rsidR="00370932" w:rsidRPr="00C63742">
        <w:rPr>
          <w:rFonts w:ascii="Calibri" w:hAnsi="Calibri"/>
          <w:sz w:val="22"/>
          <w:szCs w:val="22"/>
        </w:rPr>
        <w:t xml:space="preserve">be </w:t>
      </w:r>
      <w:r w:rsidRPr="00C63742">
        <w:rPr>
          <w:rFonts w:ascii="Calibri" w:hAnsi="Calibri"/>
          <w:sz w:val="22"/>
          <w:szCs w:val="22"/>
        </w:rPr>
        <w:t xml:space="preserve">choked by </w:t>
      </w:r>
      <w:r w:rsidR="00370932" w:rsidRPr="00C63742">
        <w:rPr>
          <w:rFonts w:ascii="Calibri" w:hAnsi="Calibri"/>
          <w:sz w:val="22"/>
          <w:szCs w:val="22"/>
        </w:rPr>
        <w:t xml:space="preserve">congestion and defined by </w:t>
      </w:r>
      <w:r w:rsidRPr="00C63742">
        <w:rPr>
          <w:rFonts w:ascii="Calibri" w:hAnsi="Calibri"/>
          <w:sz w:val="22"/>
          <w:szCs w:val="22"/>
        </w:rPr>
        <w:t>sprawl</w:t>
      </w:r>
      <w:r w:rsidR="00370932" w:rsidRPr="00C63742">
        <w:rPr>
          <w:rFonts w:ascii="Calibri" w:hAnsi="Calibri"/>
          <w:sz w:val="22"/>
          <w:szCs w:val="22"/>
        </w:rPr>
        <w:t>ing land development</w:t>
      </w:r>
      <w:r w:rsidRPr="00C63742">
        <w:rPr>
          <w:rFonts w:ascii="Calibri" w:hAnsi="Calibri"/>
          <w:sz w:val="22"/>
          <w:szCs w:val="22"/>
        </w:rPr>
        <w:t xml:space="preserve"> and</w:t>
      </w:r>
      <w:r w:rsidR="00370932" w:rsidRPr="00C63742">
        <w:rPr>
          <w:rFonts w:ascii="Calibri" w:hAnsi="Calibri"/>
          <w:sz w:val="22"/>
          <w:szCs w:val="22"/>
        </w:rPr>
        <w:t xml:space="preserve"> the massive</w:t>
      </w:r>
      <w:r w:rsidRPr="00C63742">
        <w:rPr>
          <w:rFonts w:ascii="Calibri" w:hAnsi="Calibri"/>
          <w:sz w:val="22"/>
          <w:szCs w:val="22"/>
        </w:rPr>
        <w:t xml:space="preserve"> emissions</w:t>
      </w:r>
      <w:r w:rsidR="00370932" w:rsidRPr="00C63742">
        <w:rPr>
          <w:rFonts w:ascii="Calibri" w:hAnsi="Calibri"/>
          <w:sz w:val="22"/>
          <w:szCs w:val="22"/>
        </w:rPr>
        <w:t xml:space="preserve"> this system generates</w:t>
      </w:r>
      <w:r w:rsidRPr="00C63742">
        <w:rPr>
          <w:rFonts w:ascii="Calibri" w:hAnsi="Calibri"/>
          <w:sz w:val="22"/>
          <w:szCs w:val="22"/>
        </w:rPr>
        <w:t>.</w:t>
      </w:r>
      <w:r w:rsidR="0093092F" w:rsidRPr="00C63742">
        <w:rPr>
          <w:rFonts w:ascii="Calibri" w:hAnsi="Calibri"/>
          <w:sz w:val="22"/>
          <w:szCs w:val="22"/>
        </w:rPr>
        <w:t xml:space="preserve"> </w:t>
      </w:r>
      <w:r w:rsidR="00DD7388" w:rsidRPr="00C63742">
        <w:rPr>
          <w:rFonts w:ascii="Calibri" w:hAnsi="Calibri"/>
          <w:sz w:val="22"/>
          <w:szCs w:val="22"/>
        </w:rPr>
        <w:t>But, with policies encouraging trip sharing, public transportation, cycling, and walking, t</w:t>
      </w:r>
      <w:r w:rsidR="0093092F" w:rsidRPr="00C63742">
        <w:rPr>
          <w:rFonts w:ascii="Calibri" w:hAnsi="Calibri"/>
          <w:sz w:val="22"/>
          <w:szCs w:val="22"/>
        </w:rPr>
        <w:t>he future can be cleaner</w:t>
      </w:r>
      <w:r w:rsidR="00DD7388" w:rsidRPr="00C63742">
        <w:rPr>
          <w:rFonts w:ascii="Calibri" w:hAnsi="Calibri"/>
          <w:sz w:val="22"/>
          <w:szCs w:val="22"/>
        </w:rPr>
        <w:t xml:space="preserve"> and less expensive</w:t>
      </w:r>
      <w:r w:rsidR="0093092F" w:rsidRPr="00C63742">
        <w:rPr>
          <w:rFonts w:ascii="Calibri" w:hAnsi="Calibri"/>
          <w:sz w:val="22"/>
          <w:szCs w:val="22"/>
        </w:rPr>
        <w:t>.</w:t>
      </w:r>
      <w:r w:rsidR="00E40B37" w:rsidRPr="00C63742">
        <w:rPr>
          <w:rFonts w:ascii="Calibri" w:hAnsi="Calibri"/>
          <w:sz w:val="22"/>
          <w:szCs w:val="22"/>
        </w:rPr>
        <w:t>”</w:t>
      </w:r>
      <w:r w:rsidRPr="00C63742">
        <w:rPr>
          <w:rFonts w:ascii="Calibri" w:hAnsi="Calibri"/>
          <w:sz w:val="22"/>
          <w:szCs w:val="22"/>
        </w:rPr>
        <w:t xml:space="preserve"> </w:t>
      </w:r>
    </w:p>
    <w:p w14:paraId="277A4D82" w14:textId="77777777" w:rsidR="00925A9B" w:rsidRPr="00C63742" w:rsidRDefault="00925A9B" w:rsidP="00E739C1">
      <w:pPr>
        <w:rPr>
          <w:rFonts w:ascii="Calibri" w:hAnsi="Calibri"/>
          <w:sz w:val="22"/>
          <w:szCs w:val="22"/>
        </w:rPr>
      </w:pPr>
    </w:p>
    <w:p w14:paraId="19FC29F4" w14:textId="77777777" w:rsidR="002148B3" w:rsidRPr="00C63742" w:rsidRDefault="000A049E" w:rsidP="00E739C1">
      <w:pPr>
        <w:rPr>
          <w:rFonts w:ascii="Calibri" w:hAnsi="Calibri"/>
          <w:sz w:val="22"/>
          <w:szCs w:val="22"/>
        </w:rPr>
      </w:pPr>
      <w:r w:rsidRPr="00C63742">
        <w:rPr>
          <w:rFonts w:ascii="Calibri" w:hAnsi="Calibri"/>
          <w:sz w:val="22"/>
          <w:szCs w:val="22"/>
        </w:rPr>
        <w:t xml:space="preserve">The new report was produced by the University of California, Davis, and the Institute for Transportation and Development Policy. Released the week before an </w:t>
      </w:r>
      <w:hyperlink r:id="rId7" w:history="1">
        <w:r w:rsidRPr="00C63742">
          <w:rPr>
            <w:rStyle w:val="Hyperlink"/>
            <w:rFonts w:ascii="Calibri" w:hAnsi="Calibri"/>
            <w:color w:val="auto"/>
            <w:sz w:val="22"/>
            <w:szCs w:val="22"/>
          </w:rPr>
          <w:t>international climate change meeting</w:t>
        </w:r>
      </w:hyperlink>
      <w:r w:rsidRPr="00C63742">
        <w:rPr>
          <w:rFonts w:ascii="Calibri" w:hAnsi="Calibri"/>
          <w:sz w:val="22"/>
          <w:szCs w:val="22"/>
        </w:rPr>
        <w:t xml:space="preserve"> begins in Bonn, </w:t>
      </w:r>
      <w:r w:rsidR="00EA013B" w:rsidRPr="00C63742">
        <w:rPr>
          <w:rFonts w:ascii="Calibri" w:hAnsi="Calibri"/>
          <w:sz w:val="22"/>
          <w:szCs w:val="22"/>
        </w:rPr>
        <w:t xml:space="preserve">Germany, </w:t>
      </w:r>
      <w:r w:rsidRPr="00C63742">
        <w:rPr>
          <w:rFonts w:ascii="Calibri" w:hAnsi="Calibri"/>
          <w:sz w:val="22"/>
          <w:szCs w:val="22"/>
        </w:rPr>
        <w:t>it compares the environmental and fiscal impacts of three scenarios involving new transportation technology:</w:t>
      </w:r>
    </w:p>
    <w:p w14:paraId="79E2322E" w14:textId="037B7D1E" w:rsidR="000A262E" w:rsidRPr="00C63742" w:rsidRDefault="000A262E" w:rsidP="00F44FB8">
      <w:pPr>
        <w:pStyle w:val="ListParagraph"/>
        <w:numPr>
          <w:ilvl w:val="0"/>
          <w:numId w:val="8"/>
        </w:numPr>
        <w:rPr>
          <w:rFonts w:ascii="Calibri" w:hAnsi="Calibri"/>
          <w:sz w:val="22"/>
          <w:szCs w:val="22"/>
        </w:rPr>
      </w:pPr>
      <w:r w:rsidRPr="00C63742">
        <w:rPr>
          <w:rFonts w:ascii="Calibri" w:hAnsi="Calibri"/>
          <w:sz w:val="22"/>
          <w:szCs w:val="22"/>
        </w:rPr>
        <w:t>Business-as-usual (BAU) scenario—</w:t>
      </w:r>
      <w:r w:rsidR="00F44FB8" w:rsidRPr="00C63742">
        <w:rPr>
          <w:rFonts w:ascii="Calibri" w:hAnsi="Calibri"/>
          <w:sz w:val="22"/>
          <w:szCs w:val="22"/>
        </w:rPr>
        <w:t>Through 2050, we continue to use vehicles with internal combustion engines at an increased rate, and use transit and shared vehicles at the current rate, as population and income grow over time.</w:t>
      </w:r>
    </w:p>
    <w:p w14:paraId="75AC05EB" w14:textId="2A37EA33" w:rsidR="000A262E" w:rsidRPr="00C63742" w:rsidRDefault="000A262E" w:rsidP="00F44FB8">
      <w:pPr>
        <w:pStyle w:val="ListParagraph"/>
        <w:numPr>
          <w:ilvl w:val="0"/>
          <w:numId w:val="8"/>
        </w:numPr>
        <w:rPr>
          <w:rFonts w:ascii="Calibri" w:hAnsi="Calibri"/>
          <w:sz w:val="22"/>
          <w:szCs w:val="22"/>
        </w:rPr>
      </w:pPr>
      <w:r w:rsidRPr="00C63742">
        <w:rPr>
          <w:rFonts w:ascii="Calibri" w:hAnsi="Calibri"/>
          <w:sz w:val="22"/>
          <w:szCs w:val="22"/>
        </w:rPr>
        <w:t>2 Revolutions (2R) scenario—</w:t>
      </w:r>
      <w:r w:rsidR="00F44FB8" w:rsidRPr="00C63742">
        <w:rPr>
          <w:rFonts w:ascii="Calibri" w:hAnsi="Calibri"/>
          <w:sz w:val="22"/>
          <w:szCs w:val="22"/>
        </w:rPr>
        <w:t>We embrace more technology. Electric vehicles become common by 2030, and automated electric vehicles become dominant by 2040. However, we continue our current embrace of single-occupancy vehicles, with even more car travel than in the BAU.</w:t>
      </w:r>
    </w:p>
    <w:p w14:paraId="636C0846" w14:textId="1DED47BB" w:rsidR="000A262E" w:rsidRPr="00C63742" w:rsidRDefault="000A262E" w:rsidP="00AD37CE">
      <w:pPr>
        <w:pStyle w:val="ListParagraph"/>
        <w:numPr>
          <w:ilvl w:val="0"/>
          <w:numId w:val="8"/>
        </w:numPr>
        <w:rPr>
          <w:rFonts w:ascii="Calibri" w:hAnsi="Calibri"/>
          <w:sz w:val="22"/>
          <w:szCs w:val="22"/>
        </w:rPr>
      </w:pPr>
      <w:r w:rsidRPr="00C63742">
        <w:rPr>
          <w:rFonts w:ascii="Calibri" w:hAnsi="Calibri"/>
          <w:sz w:val="22"/>
          <w:szCs w:val="22"/>
        </w:rPr>
        <w:t>3 Revolutions (3R) scenario—We take the embrace of technology in the 2R scenario and then maximize the use of shared vehicle trips. By 2050, cities have ubiquitous private car sharing, increased transit performance—with on-demand availability—and strengthened infrastructure for walking and cycling</w:t>
      </w:r>
      <w:r w:rsidR="00AD37CE" w:rsidRPr="00C63742">
        <w:rPr>
          <w:rFonts w:ascii="Calibri" w:hAnsi="Calibri"/>
          <w:sz w:val="22"/>
          <w:szCs w:val="22"/>
        </w:rPr>
        <w:t>, allowing maximum shared trip efficiency</w:t>
      </w:r>
      <w:r w:rsidRPr="00C63742">
        <w:rPr>
          <w:rFonts w:ascii="Calibri" w:hAnsi="Calibri"/>
          <w:sz w:val="22"/>
          <w:szCs w:val="22"/>
        </w:rPr>
        <w:t>.</w:t>
      </w:r>
    </w:p>
    <w:p w14:paraId="428641AB" w14:textId="77777777" w:rsidR="000A262E" w:rsidRPr="00C63742" w:rsidRDefault="000A262E" w:rsidP="00E739C1">
      <w:pPr>
        <w:rPr>
          <w:rFonts w:ascii="Calibri" w:hAnsi="Calibri"/>
          <w:sz w:val="22"/>
          <w:szCs w:val="22"/>
        </w:rPr>
      </w:pPr>
    </w:p>
    <w:p w14:paraId="5C4BB197" w14:textId="77777777" w:rsidR="0080289D" w:rsidRPr="00C63742" w:rsidRDefault="0080289D" w:rsidP="00AD76B4">
      <w:pPr>
        <w:keepNext/>
        <w:rPr>
          <w:rFonts w:ascii="Calibri" w:hAnsi="Calibri"/>
          <w:b/>
          <w:sz w:val="22"/>
          <w:szCs w:val="22"/>
        </w:rPr>
      </w:pPr>
      <w:r w:rsidRPr="00C63742">
        <w:rPr>
          <w:rFonts w:ascii="Calibri" w:hAnsi="Calibri"/>
          <w:b/>
          <w:sz w:val="22"/>
          <w:szCs w:val="22"/>
        </w:rPr>
        <w:t>Sharing reduces carbon emissions</w:t>
      </w:r>
    </w:p>
    <w:p w14:paraId="27103D7F" w14:textId="77777777" w:rsidR="0080289D" w:rsidRPr="00C63742" w:rsidRDefault="0080289D" w:rsidP="00AD76B4">
      <w:pPr>
        <w:keepNext/>
        <w:rPr>
          <w:rFonts w:ascii="Calibri" w:hAnsi="Calibri"/>
          <w:b/>
          <w:sz w:val="22"/>
          <w:szCs w:val="22"/>
        </w:rPr>
      </w:pPr>
    </w:p>
    <w:p w14:paraId="3392079A" w14:textId="53FCF3D1" w:rsidR="000A262E" w:rsidRPr="00C63742" w:rsidRDefault="00436554" w:rsidP="00E739C1">
      <w:pPr>
        <w:rPr>
          <w:rFonts w:ascii="Calibri" w:hAnsi="Calibri"/>
          <w:sz w:val="22"/>
          <w:szCs w:val="22"/>
        </w:rPr>
      </w:pPr>
      <w:r w:rsidRPr="00C63742">
        <w:rPr>
          <w:rFonts w:ascii="Calibri" w:hAnsi="Calibri"/>
          <w:sz w:val="22"/>
          <w:szCs w:val="22"/>
        </w:rPr>
        <w:t>As long as</w:t>
      </w:r>
      <w:r w:rsidR="00541CDB" w:rsidRPr="00C63742">
        <w:rPr>
          <w:rFonts w:ascii="Calibri" w:hAnsi="Calibri"/>
          <w:sz w:val="22"/>
          <w:szCs w:val="22"/>
        </w:rPr>
        <w:t xml:space="preserve"> electric vehicles are </w:t>
      </w:r>
      <w:r w:rsidR="00DB0B88" w:rsidRPr="00C63742">
        <w:rPr>
          <w:rFonts w:ascii="Calibri" w:hAnsi="Calibri"/>
          <w:sz w:val="22"/>
          <w:szCs w:val="22"/>
        </w:rPr>
        <w:t xml:space="preserve">mostly </w:t>
      </w:r>
      <w:r w:rsidR="00541CDB" w:rsidRPr="00C63742">
        <w:rPr>
          <w:rFonts w:ascii="Calibri" w:hAnsi="Calibri"/>
          <w:sz w:val="22"/>
          <w:szCs w:val="22"/>
        </w:rPr>
        <w:t xml:space="preserve">powered from </w:t>
      </w:r>
      <w:r w:rsidRPr="00C63742">
        <w:rPr>
          <w:rFonts w:ascii="Calibri" w:hAnsi="Calibri"/>
          <w:sz w:val="22"/>
          <w:szCs w:val="22"/>
        </w:rPr>
        <w:t xml:space="preserve">low-carbon electricity </w:t>
      </w:r>
      <w:r w:rsidR="00541CDB" w:rsidRPr="00C63742">
        <w:rPr>
          <w:rFonts w:ascii="Calibri" w:hAnsi="Calibri"/>
          <w:sz w:val="22"/>
          <w:szCs w:val="22"/>
        </w:rPr>
        <w:t xml:space="preserve">sources and not carbon-intensive sources like </w:t>
      </w:r>
      <w:r w:rsidRPr="00C63742">
        <w:rPr>
          <w:rFonts w:ascii="Calibri" w:hAnsi="Calibri"/>
          <w:sz w:val="22"/>
          <w:szCs w:val="22"/>
        </w:rPr>
        <w:t xml:space="preserve">coal or other </w:t>
      </w:r>
      <w:r w:rsidR="00541CDB" w:rsidRPr="00C63742">
        <w:rPr>
          <w:rFonts w:ascii="Calibri" w:hAnsi="Calibri"/>
          <w:sz w:val="22"/>
          <w:szCs w:val="22"/>
        </w:rPr>
        <w:t>fossil fuels</w:t>
      </w:r>
      <w:r w:rsidR="0093092F" w:rsidRPr="00C63742">
        <w:rPr>
          <w:rFonts w:ascii="Calibri" w:hAnsi="Calibri"/>
          <w:sz w:val="22"/>
          <w:szCs w:val="22"/>
        </w:rPr>
        <w:t>—an underlying assumption motivating the electrification revolution—</w:t>
      </w:r>
      <w:r w:rsidR="00541CDB" w:rsidRPr="00C63742">
        <w:rPr>
          <w:rFonts w:ascii="Calibri" w:hAnsi="Calibri"/>
          <w:sz w:val="22"/>
          <w:szCs w:val="22"/>
        </w:rPr>
        <w:t xml:space="preserve">the 3R scenario </w:t>
      </w:r>
      <w:r w:rsidR="000B273D" w:rsidRPr="00C63742">
        <w:rPr>
          <w:rFonts w:ascii="Calibri" w:hAnsi="Calibri"/>
          <w:sz w:val="22"/>
          <w:szCs w:val="22"/>
        </w:rPr>
        <w:t>would generate 0.</w:t>
      </w:r>
      <w:r w:rsidRPr="00C63742">
        <w:rPr>
          <w:rFonts w:ascii="Calibri" w:hAnsi="Calibri"/>
          <w:sz w:val="22"/>
          <w:szCs w:val="22"/>
        </w:rPr>
        <w:t xml:space="preserve">7 </w:t>
      </w:r>
      <w:r w:rsidR="000B273D" w:rsidRPr="00C63742">
        <w:rPr>
          <w:rFonts w:ascii="Calibri" w:hAnsi="Calibri"/>
          <w:sz w:val="22"/>
          <w:szCs w:val="22"/>
        </w:rPr>
        <w:t xml:space="preserve">gigatons of CO2 emissions </w:t>
      </w:r>
      <w:r w:rsidRPr="00C63742">
        <w:rPr>
          <w:rFonts w:ascii="Calibri" w:hAnsi="Calibri"/>
          <w:sz w:val="22"/>
          <w:szCs w:val="22"/>
        </w:rPr>
        <w:t xml:space="preserve">worldwide </w:t>
      </w:r>
      <w:r w:rsidR="000B273D" w:rsidRPr="00C63742">
        <w:rPr>
          <w:rFonts w:ascii="Calibri" w:hAnsi="Calibri"/>
          <w:sz w:val="22"/>
          <w:szCs w:val="22"/>
        </w:rPr>
        <w:t xml:space="preserve">annually by 2050, </w:t>
      </w:r>
      <w:r w:rsidR="00DB0B88" w:rsidRPr="00C63742">
        <w:rPr>
          <w:rFonts w:ascii="Calibri" w:hAnsi="Calibri"/>
          <w:sz w:val="22"/>
          <w:szCs w:val="22"/>
        </w:rPr>
        <w:t>as opposed to 4.</w:t>
      </w:r>
      <w:r w:rsidR="00A94003" w:rsidRPr="00C63742">
        <w:rPr>
          <w:rFonts w:ascii="Calibri" w:hAnsi="Calibri"/>
          <w:sz w:val="22"/>
          <w:szCs w:val="22"/>
        </w:rPr>
        <w:t>6</w:t>
      </w:r>
      <w:r w:rsidRPr="00C63742">
        <w:rPr>
          <w:rFonts w:ascii="Calibri" w:hAnsi="Calibri"/>
          <w:sz w:val="22"/>
          <w:szCs w:val="22"/>
        </w:rPr>
        <w:t xml:space="preserve"> </w:t>
      </w:r>
      <w:r w:rsidR="00DB0B88" w:rsidRPr="00C63742">
        <w:rPr>
          <w:rFonts w:ascii="Calibri" w:hAnsi="Calibri"/>
          <w:sz w:val="22"/>
          <w:szCs w:val="22"/>
        </w:rPr>
        <w:t>gigatons in</w:t>
      </w:r>
      <w:r w:rsidR="000B273D" w:rsidRPr="00C63742">
        <w:rPr>
          <w:rFonts w:ascii="Calibri" w:hAnsi="Calibri"/>
          <w:sz w:val="22"/>
          <w:szCs w:val="22"/>
        </w:rPr>
        <w:t xml:space="preserve"> </w:t>
      </w:r>
      <w:r w:rsidR="00541CDB" w:rsidRPr="00C63742">
        <w:rPr>
          <w:rFonts w:ascii="Calibri" w:hAnsi="Calibri"/>
          <w:sz w:val="22"/>
          <w:szCs w:val="22"/>
        </w:rPr>
        <w:t xml:space="preserve">the BAU scenario </w:t>
      </w:r>
      <w:r w:rsidR="000B273D" w:rsidRPr="00C63742">
        <w:rPr>
          <w:rFonts w:ascii="Calibri" w:hAnsi="Calibri"/>
          <w:sz w:val="22"/>
          <w:szCs w:val="22"/>
        </w:rPr>
        <w:t xml:space="preserve">emissions </w:t>
      </w:r>
      <w:r w:rsidR="00541CDB" w:rsidRPr="00C63742">
        <w:rPr>
          <w:rFonts w:ascii="Calibri" w:hAnsi="Calibri"/>
          <w:sz w:val="22"/>
          <w:szCs w:val="22"/>
        </w:rPr>
        <w:t xml:space="preserve">and </w:t>
      </w:r>
      <w:r w:rsidR="00DB0B88" w:rsidRPr="00C63742">
        <w:rPr>
          <w:rFonts w:ascii="Calibri" w:hAnsi="Calibri"/>
          <w:sz w:val="22"/>
          <w:szCs w:val="22"/>
        </w:rPr>
        <w:t>1.</w:t>
      </w:r>
      <w:r w:rsidR="005C4CCE" w:rsidRPr="00C63742">
        <w:rPr>
          <w:rFonts w:ascii="Calibri" w:hAnsi="Calibri"/>
          <w:sz w:val="22"/>
          <w:szCs w:val="22"/>
        </w:rPr>
        <w:t xml:space="preserve">7 </w:t>
      </w:r>
      <w:r w:rsidR="00DB0B88" w:rsidRPr="00C63742">
        <w:rPr>
          <w:rFonts w:ascii="Calibri" w:hAnsi="Calibri"/>
          <w:sz w:val="22"/>
          <w:szCs w:val="22"/>
        </w:rPr>
        <w:t xml:space="preserve">gigatons in </w:t>
      </w:r>
      <w:r w:rsidR="00541CDB" w:rsidRPr="00C63742">
        <w:rPr>
          <w:rFonts w:ascii="Calibri" w:hAnsi="Calibri"/>
          <w:sz w:val="22"/>
          <w:szCs w:val="22"/>
        </w:rPr>
        <w:t xml:space="preserve">the emissions </w:t>
      </w:r>
      <w:r w:rsidRPr="00C63742">
        <w:rPr>
          <w:rFonts w:ascii="Calibri" w:hAnsi="Calibri"/>
          <w:sz w:val="22"/>
          <w:szCs w:val="22"/>
        </w:rPr>
        <w:t xml:space="preserve">in </w:t>
      </w:r>
      <w:r w:rsidR="00541CDB" w:rsidRPr="00C63742">
        <w:rPr>
          <w:rFonts w:ascii="Calibri" w:hAnsi="Calibri"/>
          <w:sz w:val="22"/>
          <w:szCs w:val="22"/>
        </w:rPr>
        <w:t xml:space="preserve">the 2R </w:t>
      </w:r>
      <w:r w:rsidR="00541CDB" w:rsidRPr="00C63742">
        <w:rPr>
          <w:rFonts w:ascii="Calibri" w:hAnsi="Calibri"/>
          <w:sz w:val="22"/>
          <w:szCs w:val="22"/>
        </w:rPr>
        <w:lastRenderedPageBreak/>
        <w:t>scenario.</w:t>
      </w:r>
      <w:r w:rsidR="000B273D" w:rsidRPr="00C63742">
        <w:rPr>
          <w:rFonts w:ascii="Calibri" w:hAnsi="Calibri"/>
          <w:sz w:val="22"/>
          <w:szCs w:val="22"/>
        </w:rPr>
        <w:t xml:space="preserve"> Transportation costs would plummet, costing </w:t>
      </w:r>
      <w:r w:rsidR="005C4CCE" w:rsidRPr="00C63742">
        <w:rPr>
          <w:rFonts w:ascii="Calibri" w:hAnsi="Calibri"/>
          <w:sz w:val="22"/>
          <w:szCs w:val="22"/>
        </w:rPr>
        <w:t xml:space="preserve">about </w:t>
      </w:r>
      <w:r w:rsidR="000B273D" w:rsidRPr="00C63742">
        <w:rPr>
          <w:rFonts w:ascii="Calibri" w:hAnsi="Calibri"/>
          <w:sz w:val="22"/>
          <w:szCs w:val="22"/>
        </w:rPr>
        <w:t>$8 trillion annually in the 3R scenario, as opposed to $13 trillion in business as usual or $14 trillion in the 2R scenario.</w:t>
      </w:r>
    </w:p>
    <w:p w14:paraId="043A678E" w14:textId="77777777" w:rsidR="00EA013B" w:rsidRPr="00C63742" w:rsidRDefault="00EA013B" w:rsidP="00E739C1">
      <w:pPr>
        <w:rPr>
          <w:rFonts w:ascii="Calibri" w:hAnsi="Calibri"/>
          <w:sz w:val="22"/>
          <w:szCs w:val="22"/>
        </w:rPr>
      </w:pPr>
    </w:p>
    <w:p w14:paraId="4FA36670" w14:textId="01DF88CA" w:rsidR="00DB0B88" w:rsidRPr="00C63742" w:rsidRDefault="00DB0B88" w:rsidP="00E739C1">
      <w:pPr>
        <w:rPr>
          <w:rFonts w:ascii="Calibri" w:hAnsi="Calibri"/>
          <w:sz w:val="22"/>
          <w:szCs w:val="22"/>
        </w:rPr>
      </w:pPr>
      <w:r w:rsidRPr="00C63742">
        <w:rPr>
          <w:rFonts w:ascii="Calibri" w:hAnsi="Calibri"/>
          <w:sz w:val="22"/>
          <w:szCs w:val="22"/>
        </w:rPr>
        <w:t>The</w:t>
      </w:r>
      <w:r w:rsidR="00BF5DFA" w:rsidRPr="00C63742">
        <w:rPr>
          <w:rFonts w:ascii="Calibri" w:hAnsi="Calibri"/>
          <w:sz w:val="22"/>
          <w:szCs w:val="22"/>
        </w:rPr>
        <w:t xml:space="preserve"> </w:t>
      </w:r>
      <w:r w:rsidR="00C85670" w:rsidRPr="00C63742">
        <w:rPr>
          <w:rFonts w:ascii="Calibri" w:hAnsi="Calibri"/>
          <w:sz w:val="22"/>
          <w:szCs w:val="22"/>
        </w:rPr>
        <w:t xml:space="preserve">upcoming </w:t>
      </w:r>
      <w:r w:rsidRPr="00C63742">
        <w:rPr>
          <w:rFonts w:ascii="Calibri" w:hAnsi="Calibri"/>
          <w:sz w:val="22"/>
          <w:szCs w:val="22"/>
        </w:rPr>
        <w:t>Bonn climate talks</w:t>
      </w:r>
      <w:r w:rsidR="00BF5DFA" w:rsidRPr="00C63742">
        <w:rPr>
          <w:rFonts w:ascii="Calibri" w:hAnsi="Calibri"/>
          <w:sz w:val="22"/>
          <w:szCs w:val="22"/>
        </w:rPr>
        <w:t xml:space="preserve"> focus on the implementation of the 2015 Paris Agreement</w:t>
      </w:r>
      <w:r w:rsidRPr="00C63742">
        <w:rPr>
          <w:rFonts w:ascii="Calibri" w:hAnsi="Calibri"/>
          <w:sz w:val="22"/>
          <w:szCs w:val="22"/>
        </w:rPr>
        <w:t xml:space="preserve">, </w:t>
      </w:r>
      <w:r w:rsidR="00BF5DFA" w:rsidRPr="00C63742">
        <w:rPr>
          <w:rFonts w:ascii="Calibri" w:hAnsi="Calibri"/>
          <w:sz w:val="22"/>
          <w:szCs w:val="22"/>
        </w:rPr>
        <w:t xml:space="preserve">which targets </w:t>
      </w:r>
      <w:r w:rsidR="00925A9B" w:rsidRPr="00C63742">
        <w:rPr>
          <w:rFonts w:ascii="Calibri" w:hAnsi="Calibri"/>
          <w:sz w:val="22"/>
          <w:szCs w:val="22"/>
        </w:rPr>
        <w:t>a 2°C cap to an overall temperature change from global warming. To achieve this target, all nations must cut their CO2 emissions in half by 2050</w:t>
      </w:r>
      <w:r w:rsidR="00C85670" w:rsidRPr="00C63742">
        <w:rPr>
          <w:rFonts w:ascii="Calibri" w:hAnsi="Calibri"/>
          <w:sz w:val="22"/>
          <w:szCs w:val="22"/>
        </w:rPr>
        <w:t xml:space="preserve">. The </w:t>
      </w:r>
      <w:r w:rsidR="00925A9B" w:rsidRPr="00C63742">
        <w:rPr>
          <w:rFonts w:ascii="Calibri" w:hAnsi="Calibri"/>
          <w:sz w:val="22"/>
          <w:szCs w:val="22"/>
        </w:rPr>
        <w:t xml:space="preserve">3R scenario </w:t>
      </w:r>
      <w:r w:rsidR="00C85670" w:rsidRPr="00C63742">
        <w:rPr>
          <w:rFonts w:ascii="Calibri" w:hAnsi="Calibri"/>
          <w:sz w:val="22"/>
          <w:szCs w:val="22"/>
        </w:rPr>
        <w:t xml:space="preserve">will meet this benchmark and possibly go </w:t>
      </w:r>
      <w:r w:rsidR="00925A9B" w:rsidRPr="00C63742">
        <w:rPr>
          <w:rFonts w:ascii="Calibri" w:hAnsi="Calibri"/>
          <w:sz w:val="22"/>
          <w:szCs w:val="22"/>
        </w:rPr>
        <w:t>further</w:t>
      </w:r>
      <w:r w:rsidR="00C85670" w:rsidRPr="00C63742">
        <w:rPr>
          <w:rFonts w:ascii="Calibri" w:hAnsi="Calibri"/>
          <w:sz w:val="22"/>
          <w:szCs w:val="22"/>
        </w:rPr>
        <w:t xml:space="preserve">; researchers saw potential for this scenario to provide a cut in </w:t>
      </w:r>
      <w:r w:rsidR="00925A9B" w:rsidRPr="00C63742">
        <w:rPr>
          <w:rFonts w:ascii="Calibri" w:hAnsi="Calibri"/>
          <w:sz w:val="22"/>
          <w:szCs w:val="22"/>
        </w:rPr>
        <w:t xml:space="preserve">emissions reduction </w:t>
      </w:r>
      <w:r w:rsidR="00C85670" w:rsidRPr="00C63742">
        <w:rPr>
          <w:rFonts w:ascii="Calibri" w:hAnsi="Calibri"/>
          <w:sz w:val="22"/>
          <w:szCs w:val="22"/>
        </w:rPr>
        <w:t xml:space="preserve">large enough for </w:t>
      </w:r>
      <w:r w:rsidR="00925A9B" w:rsidRPr="00C63742">
        <w:rPr>
          <w:rFonts w:ascii="Calibri" w:hAnsi="Calibri"/>
          <w:sz w:val="22"/>
          <w:szCs w:val="22"/>
        </w:rPr>
        <w:t>only a 1.5°C increase.</w:t>
      </w:r>
    </w:p>
    <w:p w14:paraId="778F7191" w14:textId="5504ACC1" w:rsidR="00162B1D" w:rsidRPr="00C63742" w:rsidRDefault="00162B1D" w:rsidP="00E739C1">
      <w:pPr>
        <w:rPr>
          <w:rFonts w:ascii="Calibri" w:hAnsi="Calibri"/>
          <w:sz w:val="22"/>
          <w:szCs w:val="22"/>
        </w:rPr>
      </w:pPr>
    </w:p>
    <w:p w14:paraId="2F645A3B" w14:textId="7FD00C2E" w:rsidR="00162B1D" w:rsidRPr="00C63742" w:rsidRDefault="00162B1D" w:rsidP="00E739C1">
      <w:pPr>
        <w:rPr>
          <w:rFonts w:ascii="Calibri" w:hAnsi="Calibri"/>
          <w:sz w:val="22"/>
          <w:szCs w:val="22"/>
        </w:rPr>
      </w:pPr>
      <w:r w:rsidRPr="00C63742">
        <w:rPr>
          <w:rFonts w:ascii="Calibri" w:hAnsi="Calibri"/>
          <w:sz w:val="22"/>
          <w:szCs w:val="22"/>
        </w:rPr>
        <w:t>For some of the world’s leading polluters, the projected carbon emissions reduction by 2050 under the 3R scenario would be significant:</w:t>
      </w:r>
    </w:p>
    <w:p w14:paraId="6CEB3E9F" w14:textId="77777777" w:rsidR="00162B1D" w:rsidRPr="00C63742" w:rsidRDefault="00162B1D" w:rsidP="00162B1D">
      <w:pPr>
        <w:pStyle w:val="ListParagraph"/>
        <w:numPr>
          <w:ilvl w:val="0"/>
          <w:numId w:val="9"/>
        </w:numPr>
        <w:rPr>
          <w:rFonts w:ascii="Calibri" w:hAnsi="Calibri"/>
          <w:sz w:val="22"/>
          <w:szCs w:val="22"/>
        </w:rPr>
      </w:pPr>
      <w:r w:rsidRPr="00C63742">
        <w:rPr>
          <w:rFonts w:ascii="Calibri" w:hAnsi="Calibri"/>
          <w:sz w:val="22"/>
          <w:szCs w:val="22"/>
        </w:rPr>
        <w:t xml:space="preserve">U.S.: </w:t>
      </w:r>
    </w:p>
    <w:p w14:paraId="17CE54F2" w14:textId="0D1C0BC8"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 xml:space="preserve">BAU: 664 </w:t>
      </w:r>
      <w:proofErr w:type="spellStart"/>
      <w:r w:rsidRPr="00C63742">
        <w:rPr>
          <w:rFonts w:ascii="Calibri" w:hAnsi="Calibri"/>
          <w:sz w:val="22"/>
          <w:szCs w:val="22"/>
        </w:rPr>
        <w:t>megatonnes</w:t>
      </w:r>
      <w:proofErr w:type="spellEnd"/>
      <w:r w:rsidRPr="00C63742">
        <w:rPr>
          <w:rFonts w:ascii="Calibri" w:hAnsi="Calibri"/>
          <w:sz w:val="22"/>
          <w:szCs w:val="22"/>
        </w:rPr>
        <w:t xml:space="preserve"> (MT) CO2 emission </w:t>
      </w:r>
    </w:p>
    <w:p w14:paraId="619D9311" w14:textId="06576555"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2R: 156 MT</w:t>
      </w:r>
    </w:p>
    <w:p w14:paraId="751FD421" w14:textId="171B9B3B"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3R: 72 MT</w:t>
      </w:r>
    </w:p>
    <w:p w14:paraId="0059560F" w14:textId="57B28FEF" w:rsidR="00162B1D" w:rsidRPr="00C63742" w:rsidRDefault="00162B1D" w:rsidP="00162B1D">
      <w:pPr>
        <w:pStyle w:val="ListParagraph"/>
        <w:numPr>
          <w:ilvl w:val="0"/>
          <w:numId w:val="9"/>
        </w:numPr>
        <w:rPr>
          <w:rFonts w:ascii="Calibri" w:hAnsi="Calibri"/>
          <w:sz w:val="22"/>
          <w:szCs w:val="22"/>
        </w:rPr>
      </w:pPr>
      <w:r w:rsidRPr="00C63742">
        <w:rPr>
          <w:rFonts w:ascii="Calibri" w:hAnsi="Calibri"/>
          <w:sz w:val="22"/>
          <w:szCs w:val="22"/>
        </w:rPr>
        <w:t xml:space="preserve">Europe (European members of the Organization for Economic Co-operation and Development): </w:t>
      </w:r>
    </w:p>
    <w:p w14:paraId="7E471C9E" w14:textId="77777777"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BAU: 483 MT</w:t>
      </w:r>
    </w:p>
    <w:p w14:paraId="0921C8D2" w14:textId="77777777"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2R: 67 MT</w:t>
      </w:r>
    </w:p>
    <w:p w14:paraId="7021E60B" w14:textId="77777777"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3R: 32 MT</w:t>
      </w:r>
    </w:p>
    <w:p w14:paraId="6119F7D6" w14:textId="52F6424D" w:rsidR="00162B1D" w:rsidRPr="00C63742" w:rsidRDefault="00162B1D" w:rsidP="00162B1D">
      <w:pPr>
        <w:pStyle w:val="ListParagraph"/>
        <w:numPr>
          <w:ilvl w:val="0"/>
          <w:numId w:val="9"/>
        </w:numPr>
        <w:rPr>
          <w:rFonts w:ascii="Calibri" w:hAnsi="Calibri"/>
          <w:sz w:val="22"/>
          <w:szCs w:val="22"/>
        </w:rPr>
      </w:pPr>
      <w:r w:rsidRPr="00C63742">
        <w:rPr>
          <w:rFonts w:ascii="Calibri" w:hAnsi="Calibri"/>
          <w:sz w:val="22"/>
          <w:szCs w:val="22"/>
        </w:rPr>
        <w:t xml:space="preserve">China: </w:t>
      </w:r>
    </w:p>
    <w:p w14:paraId="3C45C4B4" w14:textId="514F7DA8"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 xml:space="preserve">BAU: 778 MT </w:t>
      </w:r>
    </w:p>
    <w:p w14:paraId="5B97FFCF" w14:textId="0550D503"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2R: 254 MT</w:t>
      </w:r>
    </w:p>
    <w:p w14:paraId="713DA0E8" w14:textId="3AD57BB5"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3R: 115 MTT</w:t>
      </w:r>
    </w:p>
    <w:p w14:paraId="60F9CFE8" w14:textId="77777777" w:rsidR="00162B1D" w:rsidRPr="00C63742" w:rsidRDefault="00162B1D" w:rsidP="00162B1D">
      <w:pPr>
        <w:pStyle w:val="ListParagraph"/>
        <w:numPr>
          <w:ilvl w:val="0"/>
          <w:numId w:val="9"/>
        </w:numPr>
        <w:rPr>
          <w:rFonts w:ascii="Calibri" w:hAnsi="Calibri"/>
          <w:sz w:val="22"/>
          <w:szCs w:val="22"/>
        </w:rPr>
      </w:pPr>
      <w:r w:rsidRPr="00C63742">
        <w:rPr>
          <w:rFonts w:ascii="Calibri" w:hAnsi="Calibri"/>
          <w:sz w:val="22"/>
          <w:szCs w:val="22"/>
        </w:rPr>
        <w:t xml:space="preserve">India: </w:t>
      </w:r>
    </w:p>
    <w:p w14:paraId="6AA9E5A6" w14:textId="77777777"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BAU: 479 MT</w:t>
      </w:r>
    </w:p>
    <w:p w14:paraId="12DC0080" w14:textId="77777777"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2R: 259 MT</w:t>
      </w:r>
    </w:p>
    <w:p w14:paraId="1D0BF742" w14:textId="77777777" w:rsidR="00162B1D" w:rsidRPr="00C63742" w:rsidRDefault="00162B1D" w:rsidP="00162B1D">
      <w:pPr>
        <w:pStyle w:val="ListParagraph"/>
        <w:numPr>
          <w:ilvl w:val="1"/>
          <w:numId w:val="9"/>
        </w:numPr>
        <w:rPr>
          <w:rFonts w:ascii="Calibri" w:hAnsi="Calibri"/>
          <w:sz w:val="22"/>
          <w:szCs w:val="22"/>
        </w:rPr>
      </w:pPr>
      <w:r w:rsidRPr="00C63742">
        <w:rPr>
          <w:rFonts w:ascii="Calibri" w:hAnsi="Calibri"/>
          <w:sz w:val="22"/>
          <w:szCs w:val="22"/>
        </w:rPr>
        <w:t>3R: 108 MT</w:t>
      </w:r>
    </w:p>
    <w:p w14:paraId="4A9DA4D6" w14:textId="77777777" w:rsidR="00925A9B" w:rsidRPr="00C63742" w:rsidRDefault="00925A9B" w:rsidP="00E739C1">
      <w:pPr>
        <w:rPr>
          <w:rFonts w:ascii="Calibri" w:hAnsi="Calibri"/>
          <w:sz w:val="22"/>
          <w:szCs w:val="22"/>
        </w:rPr>
      </w:pPr>
    </w:p>
    <w:p w14:paraId="02AD08A6" w14:textId="7A1EE9B2" w:rsidR="00E40B37" w:rsidRPr="00C63742" w:rsidRDefault="00E40B37" w:rsidP="00E40B37">
      <w:pPr>
        <w:rPr>
          <w:rFonts w:ascii="Calibri" w:hAnsi="Calibri"/>
          <w:sz w:val="22"/>
          <w:szCs w:val="22"/>
        </w:rPr>
      </w:pPr>
      <w:r w:rsidRPr="00C63742">
        <w:rPr>
          <w:rFonts w:ascii="Calibri" w:hAnsi="Calibri"/>
          <w:sz w:val="22"/>
          <w:szCs w:val="22"/>
        </w:rPr>
        <w:t>“</w:t>
      </w:r>
      <w:r w:rsidR="00543B30" w:rsidRPr="00C63742">
        <w:rPr>
          <w:rFonts w:ascii="Calibri" w:hAnsi="Calibri"/>
          <w:sz w:val="22"/>
          <w:szCs w:val="22"/>
        </w:rPr>
        <w:t>If our cities support electric, automated and shared transportation, the future will be cleaner, healthier, and more affordable for everyone</w:t>
      </w:r>
      <w:r w:rsidRPr="00C63742">
        <w:rPr>
          <w:rFonts w:ascii="Calibri" w:hAnsi="Calibri"/>
          <w:sz w:val="22"/>
          <w:szCs w:val="22"/>
        </w:rPr>
        <w:t xml:space="preserve">,” added Jacob Mason. </w:t>
      </w:r>
      <w:r w:rsidR="00543B30" w:rsidRPr="00C63742">
        <w:rPr>
          <w:rFonts w:ascii="Calibri" w:hAnsi="Calibri"/>
          <w:sz w:val="22"/>
          <w:szCs w:val="22"/>
        </w:rPr>
        <w:t>“</w:t>
      </w:r>
      <w:r w:rsidR="00DD7388" w:rsidRPr="00C63742">
        <w:rPr>
          <w:rFonts w:ascii="Calibri" w:hAnsi="Calibri"/>
          <w:sz w:val="22"/>
          <w:szCs w:val="22"/>
        </w:rPr>
        <w:t>It’s essential that we prioritize clean air transportation policies now, or we risk fully experiencing the consequences of climate change by 2050</w:t>
      </w:r>
      <w:r w:rsidR="00543B30" w:rsidRPr="00C63742">
        <w:rPr>
          <w:rFonts w:ascii="Calibri" w:hAnsi="Calibri"/>
          <w:sz w:val="22"/>
          <w:szCs w:val="22"/>
        </w:rPr>
        <w:t>.”</w:t>
      </w:r>
    </w:p>
    <w:p w14:paraId="6F748059" w14:textId="3AD8B784" w:rsidR="00925A9B" w:rsidRPr="00C63742" w:rsidRDefault="00E40B37" w:rsidP="00E739C1">
      <w:pPr>
        <w:rPr>
          <w:rFonts w:ascii="Calibri" w:hAnsi="Calibri"/>
          <w:sz w:val="22"/>
          <w:szCs w:val="22"/>
        </w:rPr>
      </w:pPr>
      <w:r w:rsidRPr="00C63742" w:rsidDel="00E40B37">
        <w:rPr>
          <w:rFonts w:ascii="Calibri" w:hAnsi="Calibri"/>
          <w:sz w:val="22"/>
          <w:szCs w:val="22"/>
        </w:rPr>
        <w:t xml:space="preserve"> </w:t>
      </w:r>
    </w:p>
    <w:p w14:paraId="58233496" w14:textId="77777777" w:rsidR="0080289D" w:rsidRPr="00C63742" w:rsidRDefault="0080289D" w:rsidP="0080289D">
      <w:pPr>
        <w:rPr>
          <w:rFonts w:ascii="Calibri" w:hAnsi="Calibri"/>
          <w:sz w:val="22"/>
          <w:szCs w:val="22"/>
        </w:rPr>
      </w:pPr>
      <w:r w:rsidRPr="00C63742">
        <w:rPr>
          <w:rFonts w:ascii="Calibri" w:hAnsi="Calibri"/>
          <w:sz w:val="22"/>
          <w:szCs w:val="22"/>
        </w:rPr>
        <w:t>The 3R scenario would also dramatically reduce the number of passenger vehicles on the road by almost one third, from 764 million currently to approximately 535 million in 2050. This is only one quarter of the business-as-usual and 2R scenarios which both result in 2.1 billion vehicles by 2050. Fewer vehicles, coupled with less vehicle travel, lessens the need for roadways, parking garages, and related infrastructure, opening up cities for more infrastructure that supports pedestrians and bicyclists.</w:t>
      </w:r>
    </w:p>
    <w:p w14:paraId="59A554A7" w14:textId="77777777" w:rsidR="0080289D" w:rsidRPr="00C63742" w:rsidRDefault="0080289D" w:rsidP="0080289D">
      <w:pPr>
        <w:rPr>
          <w:rFonts w:ascii="Calibri" w:hAnsi="Calibri"/>
          <w:sz w:val="22"/>
          <w:szCs w:val="22"/>
        </w:rPr>
      </w:pPr>
    </w:p>
    <w:p w14:paraId="270FBC51" w14:textId="2A5AADF8" w:rsidR="0080289D" w:rsidRPr="00C63742" w:rsidRDefault="0080289D" w:rsidP="0080289D">
      <w:pPr>
        <w:rPr>
          <w:rFonts w:ascii="Calibri" w:hAnsi="Calibri"/>
          <w:b/>
          <w:sz w:val="22"/>
          <w:szCs w:val="22"/>
        </w:rPr>
      </w:pPr>
      <w:r w:rsidRPr="00C63742">
        <w:rPr>
          <w:rFonts w:ascii="Calibri" w:hAnsi="Calibri"/>
          <w:b/>
          <w:sz w:val="22"/>
          <w:szCs w:val="22"/>
        </w:rPr>
        <w:t>On the street, the revolution</w:t>
      </w:r>
      <w:r w:rsidR="00905290" w:rsidRPr="00C63742">
        <w:rPr>
          <w:rFonts w:ascii="Calibri" w:hAnsi="Calibri"/>
          <w:b/>
          <w:sz w:val="22"/>
          <w:szCs w:val="22"/>
        </w:rPr>
        <w:t>s</w:t>
      </w:r>
      <w:r w:rsidRPr="00C63742">
        <w:rPr>
          <w:rFonts w:ascii="Calibri" w:hAnsi="Calibri"/>
          <w:b/>
          <w:sz w:val="22"/>
          <w:szCs w:val="22"/>
        </w:rPr>
        <w:t xml:space="preserve"> have already begun</w:t>
      </w:r>
    </w:p>
    <w:p w14:paraId="30AF8320" w14:textId="77777777" w:rsidR="0080289D" w:rsidRPr="00C63742" w:rsidRDefault="0080289D" w:rsidP="0080289D">
      <w:pPr>
        <w:rPr>
          <w:rFonts w:ascii="Calibri" w:hAnsi="Calibri"/>
          <w:b/>
          <w:sz w:val="22"/>
          <w:szCs w:val="22"/>
        </w:rPr>
      </w:pPr>
    </w:p>
    <w:p w14:paraId="06C51483" w14:textId="056DFF12" w:rsidR="00AD76B4" w:rsidRPr="00C63742" w:rsidRDefault="00781B5E" w:rsidP="0080289D">
      <w:pPr>
        <w:rPr>
          <w:rFonts w:ascii="Calibri" w:hAnsi="Calibri"/>
          <w:sz w:val="22"/>
          <w:szCs w:val="22"/>
        </w:rPr>
      </w:pPr>
      <w:r w:rsidRPr="00C63742">
        <w:rPr>
          <w:rFonts w:ascii="Calibri" w:hAnsi="Calibri"/>
          <w:sz w:val="22"/>
          <w:szCs w:val="22"/>
        </w:rPr>
        <w:t xml:space="preserve">Oslo, Norway’s capital, has embraced the importance of zero-emission vehicles. </w:t>
      </w:r>
      <w:hyperlink r:id="rId8" w:history="1">
        <w:r w:rsidR="00087EE9" w:rsidRPr="00C63742">
          <w:rPr>
            <w:rStyle w:val="Hyperlink"/>
            <w:rFonts w:ascii="Calibri" w:hAnsi="Calibri"/>
            <w:color w:val="auto"/>
            <w:sz w:val="22"/>
            <w:szCs w:val="22"/>
          </w:rPr>
          <w:t>More than 30 percent</w:t>
        </w:r>
      </w:hyperlink>
      <w:r w:rsidR="00087EE9" w:rsidRPr="00C63742">
        <w:rPr>
          <w:rFonts w:ascii="Calibri" w:hAnsi="Calibri"/>
          <w:sz w:val="22"/>
          <w:szCs w:val="22"/>
        </w:rPr>
        <w:t xml:space="preserve"> of all new cars sold in the city are electric, a direct result of the government’s policies. There is no sales tax on electric vehicles, free parking, free tolls, bus lane access, and free transport on ferries. The government has also built more than 2,000 charging points within the city limits. </w:t>
      </w:r>
    </w:p>
    <w:p w14:paraId="7EA7F5F3" w14:textId="77777777" w:rsidR="00AD76B4" w:rsidRPr="00C63742" w:rsidRDefault="00AD76B4" w:rsidP="0080289D">
      <w:pPr>
        <w:rPr>
          <w:rFonts w:ascii="Calibri" w:hAnsi="Calibri"/>
          <w:sz w:val="22"/>
          <w:szCs w:val="22"/>
        </w:rPr>
      </w:pPr>
    </w:p>
    <w:p w14:paraId="636CC094" w14:textId="214177B9" w:rsidR="00925A9B" w:rsidRPr="00C63742" w:rsidRDefault="00087EE9" w:rsidP="0080289D">
      <w:pPr>
        <w:rPr>
          <w:rFonts w:ascii="Calibri" w:hAnsi="Calibri"/>
          <w:sz w:val="22"/>
          <w:szCs w:val="22"/>
        </w:rPr>
      </w:pPr>
      <w:r w:rsidRPr="00C63742">
        <w:rPr>
          <w:rFonts w:ascii="Calibri" w:hAnsi="Calibri"/>
          <w:sz w:val="22"/>
          <w:szCs w:val="22"/>
        </w:rPr>
        <w:t xml:space="preserve">Oslo has led Norway’s </w:t>
      </w:r>
      <w:r w:rsidR="00566064" w:rsidRPr="00C63742">
        <w:rPr>
          <w:rFonts w:ascii="Calibri" w:hAnsi="Calibri"/>
          <w:sz w:val="22"/>
          <w:szCs w:val="22"/>
        </w:rPr>
        <w:t xml:space="preserve">national </w:t>
      </w:r>
      <w:r w:rsidRPr="00C63742">
        <w:rPr>
          <w:rFonts w:ascii="Calibri" w:hAnsi="Calibri"/>
          <w:sz w:val="22"/>
          <w:szCs w:val="22"/>
        </w:rPr>
        <w:t>embrace of electrification--b</w:t>
      </w:r>
      <w:r w:rsidR="00781B5E" w:rsidRPr="00C63742">
        <w:rPr>
          <w:rFonts w:ascii="Calibri" w:hAnsi="Calibri"/>
          <w:sz w:val="22"/>
          <w:szCs w:val="22"/>
        </w:rPr>
        <w:t xml:space="preserve">y the end of 2016, </w:t>
      </w:r>
      <w:hyperlink r:id="rId9" w:history="1">
        <w:r w:rsidR="00781B5E" w:rsidRPr="00C63742">
          <w:rPr>
            <w:rStyle w:val="Hyperlink"/>
            <w:rFonts w:ascii="Calibri" w:hAnsi="Calibri"/>
            <w:color w:val="auto"/>
            <w:sz w:val="22"/>
            <w:szCs w:val="22"/>
          </w:rPr>
          <w:t>more than 100,000 electric vehicles</w:t>
        </w:r>
      </w:hyperlink>
      <w:r w:rsidR="00781B5E" w:rsidRPr="00C63742">
        <w:rPr>
          <w:rFonts w:ascii="Calibri" w:hAnsi="Calibri"/>
          <w:sz w:val="22"/>
          <w:szCs w:val="22"/>
        </w:rPr>
        <w:t xml:space="preserve"> traveled </w:t>
      </w:r>
      <w:r w:rsidRPr="00C63742">
        <w:rPr>
          <w:rFonts w:ascii="Calibri" w:hAnsi="Calibri"/>
          <w:sz w:val="22"/>
          <w:szCs w:val="22"/>
        </w:rPr>
        <w:t>Norwegian roads.</w:t>
      </w:r>
      <w:r w:rsidR="00905290" w:rsidRPr="00C63742">
        <w:rPr>
          <w:rFonts w:ascii="Calibri" w:hAnsi="Calibri"/>
          <w:sz w:val="22"/>
          <w:szCs w:val="22"/>
        </w:rPr>
        <w:t xml:space="preserve"> And </w:t>
      </w:r>
      <w:r w:rsidR="00AD76B4" w:rsidRPr="00C63742">
        <w:rPr>
          <w:rFonts w:ascii="Calibri" w:hAnsi="Calibri"/>
          <w:sz w:val="22"/>
          <w:szCs w:val="22"/>
        </w:rPr>
        <w:t xml:space="preserve">while </w:t>
      </w:r>
      <w:hyperlink r:id="rId10" w:history="1">
        <w:r w:rsidR="00AD76B4" w:rsidRPr="00C63742">
          <w:rPr>
            <w:rStyle w:val="Hyperlink"/>
            <w:rFonts w:ascii="Calibri" w:hAnsi="Calibri"/>
            <w:color w:val="auto"/>
            <w:sz w:val="22"/>
            <w:szCs w:val="22"/>
          </w:rPr>
          <w:t>sharing is moving steadily forward</w:t>
        </w:r>
      </w:hyperlink>
      <w:r w:rsidR="00AD76B4" w:rsidRPr="00C63742">
        <w:rPr>
          <w:rFonts w:ascii="Calibri" w:hAnsi="Calibri"/>
          <w:sz w:val="22"/>
          <w:szCs w:val="22"/>
        </w:rPr>
        <w:t xml:space="preserve"> in </w:t>
      </w:r>
      <w:r w:rsidR="00905290" w:rsidRPr="00C63742">
        <w:rPr>
          <w:rFonts w:ascii="Calibri" w:hAnsi="Calibri"/>
          <w:sz w:val="22"/>
          <w:szCs w:val="22"/>
        </w:rPr>
        <w:t>Oslo</w:t>
      </w:r>
      <w:r w:rsidR="00AD76B4" w:rsidRPr="00C63742">
        <w:rPr>
          <w:rFonts w:ascii="Calibri" w:hAnsi="Calibri"/>
          <w:sz w:val="22"/>
          <w:szCs w:val="22"/>
        </w:rPr>
        <w:t>, the government</w:t>
      </w:r>
      <w:r w:rsidR="00905290" w:rsidRPr="00C63742">
        <w:rPr>
          <w:rFonts w:ascii="Calibri" w:hAnsi="Calibri"/>
          <w:sz w:val="22"/>
          <w:szCs w:val="22"/>
        </w:rPr>
        <w:t xml:space="preserve"> </w:t>
      </w:r>
      <w:r w:rsidR="00AD76B4" w:rsidRPr="00C63742">
        <w:rPr>
          <w:rFonts w:ascii="Calibri" w:hAnsi="Calibri"/>
          <w:sz w:val="22"/>
          <w:szCs w:val="22"/>
        </w:rPr>
        <w:t>i</w:t>
      </w:r>
      <w:r w:rsidR="00905290" w:rsidRPr="00C63742">
        <w:rPr>
          <w:rFonts w:ascii="Calibri" w:hAnsi="Calibri"/>
          <w:sz w:val="22"/>
          <w:szCs w:val="22"/>
        </w:rPr>
        <w:t xml:space="preserve">s also </w:t>
      </w:r>
      <w:r w:rsidR="00AD76B4" w:rsidRPr="00C63742">
        <w:rPr>
          <w:rFonts w:ascii="Calibri" w:hAnsi="Calibri"/>
          <w:sz w:val="22"/>
          <w:szCs w:val="22"/>
        </w:rPr>
        <w:t xml:space="preserve">working towards removing </w:t>
      </w:r>
      <w:hyperlink r:id="rId11" w:history="1">
        <w:r w:rsidR="00AD76B4" w:rsidRPr="00C63742">
          <w:rPr>
            <w:rStyle w:val="Hyperlink"/>
            <w:rFonts w:ascii="Calibri" w:hAnsi="Calibri"/>
            <w:color w:val="auto"/>
            <w:sz w:val="22"/>
            <w:szCs w:val="22"/>
          </w:rPr>
          <w:t>all passenger vehicles</w:t>
        </w:r>
      </w:hyperlink>
      <w:r w:rsidR="00AD76B4" w:rsidRPr="00C63742">
        <w:rPr>
          <w:rFonts w:ascii="Calibri" w:hAnsi="Calibri"/>
          <w:sz w:val="22"/>
          <w:szCs w:val="22"/>
        </w:rPr>
        <w:t xml:space="preserve"> from its city center.</w:t>
      </w:r>
    </w:p>
    <w:p w14:paraId="5D1C50C8" w14:textId="2253FC1F" w:rsidR="00781B5E" w:rsidRPr="00C63742" w:rsidRDefault="00781B5E" w:rsidP="00E739C1">
      <w:pPr>
        <w:rPr>
          <w:rFonts w:ascii="Calibri" w:hAnsi="Calibri"/>
          <w:sz w:val="22"/>
          <w:szCs w:val="22"/>
        </w:rPr>
      </w:pPr>
    </w:p>
    <w:p w14:paraId="1432E158" w14:textId="42E29920" w:rsidR="00F2387E" w:rsidRPr="00C63742" w:rsidRDefault="00F2387E" w:rsidP="00543B30">
      <w:pPr>
        <w:rPr>
          <w:rFonts w:ascii="Calibri" w:hAnsi="Calibri"/>
          <w:sz w:val="22"/>
          <w:szCs w:val="22"/>
        </w:rPr>
      </w:pPr>
      <w:r w:rsidRPr="00C63742">
        <w:rPr>
          <w:rFonts w:ascii="Calibri" w:hAnsi="Calibri"/>
          <w:sz w:val="22"/>
          <w:szCs w:val="22"/>
        </w:rPr>
        <w:t>“</w:t>
      </w:r>
      <w:r w:rsidR="00905290" w:rsidRPr="00C63742">
        <w:rPr>
          <w:rFonts w:ascii="Calibri" w:hAnsi="Calibri"/>
          <w:sz w:val="22"/>
          <w:szCs w:val="22"/>
        </w:rPr>
        <w:t>E</w:t>
      </w:r>
      <w:r w:rsidRPr="00C63742">
        <w:rPr>
          <w:rFonts w:ascii="Calibri" w:hAnsi="Calibri"/>
          <w:sz w:val="22"/>
          <w:szCs w:val="22"/>
        </w:rPr>
        <w:t>lectric car</w:t>
      </w:r>
      <w:r w:rsidR="00905290" w:rsidRPr="00C63742">
        <w:rPr>
          <w:rFonts w:ascii="Calibri" w:hAnsi="Calibri"/>
          <w:sz w:val="22"/>
          <w:szCs w:val="22"/>
        </w:rPr>
        <w:t>s</w:t>
      </w:r>
      <w:r w:rsidR="0080289D" w:rsidRPr="00C63742">
        <w:rPr>
          <w:rFonts w:ascii="Calibri" w:hAnsi="Calibri"/>
          <w:sz w:val="22"/>
          <w:szCs w:val="22"/>
        </w:rPr>
        <w:t xml:space="preserve"> </w:t>
      </w:r>
      <w:r w:rsidR="00AD76B4" w:rsidRPr="00C63742">
        <w:rPr>
          <w:rFonts w:ascii="Calibri" w:hAnsi="Calibri"/>
          <w:sz w:val="22"/>
          <w:szCs w:val="22"/>
        </w:rPr>
        <w:t xml:space="preserve">and automation </w:t>
      </w:r>
      <w:r w:rsidR="00905290" w:rsidRPr="00C63742">
        <w:rPr>
          <w:rFonts w:ascii="Calibri" w:hAnsi="Calibri"/>
          <w:sz w:val="22"/>
          <w:szCs w:val="22"/>
        </w:rPr>
        <w:t>are</w:t>
      </w:r>
      <w:r w:rsidR="0080289D" w:rsidRPr="00C63742">
        <w:rPr>
          <w:rFonts w:ascii="Calibri" w:hAnsi="Calibri"/>
          <w:sz w:val="22"/>
          <w:szCs w:val="22"/>
        </w:rPr>
        <w:t xml:space="preserve"> important</w:t>
      </w:r>
      <w:r w:rsidRPr="00C63742">
        <w:rPr>
          <w:rFonts w:ascii="Calibri" w:hAnsi="Calibri"/>
          <w:sz w:val="22"/>
          <w:szCs w:val="22"/>
        </w:rPr>
        <w:t xml:space="preserve">, </w:t>
      </w:r>
      <w:r w:rsidR="00905290" w:rsidRPr="00C63742">
        <w:rPr>
          <w:rFonts w:ascii="Calibri" w:hAnsi="Calibri"/>
          <w:sz w:val="22"/>
          <w:szCs w:val="22"/>
        </w:rPr>
        <w:t xml:space="preserve">but they will not change </w:t>
      </w:r>
      <w:r w:rsidRPr="00C63742">
        <w:rPr>
          <w:rFonts w:ascii="Calibri" w:hAnsi="Calibri"/>
          <w:sz w:val="22"/>
          <w:szCs w:val="22"/>
        </w:rPr>
        <w:t>much about how we move about our cities and could even make traffic congestion worse,” added Lewis Fulton. “The progress we see</w:t>
      </w:r>
      <w:r w:rsidR="00AD76B4" w:rsidRPr="00C63742">
        <w:rPr>
          <w:rFonts w:ascii="Calibri" w:hAnsi="Calibri"/>
          <w:sz w:val="22"/>
          <w:szCs w:val="22"/>
        </w:rPr>
        <w:t xml:space="preserve"> both in Norway and</w:t>
      </w:r>
      <w:r w:rsidRPr="00C63742">
        <w:rPr>
          <w:rFonts w:ascii="Calibri" w:hAnsi="Calibri"/>
          <w:sz w:val="22"/>
          <w:szCs w:val="22"/>
        </w:rPr>
        <w:t xml:space="preserve"> on the West Coast of North America is heartening. With a major increase in ride sharing in both taxi-like vehicles and micro-transit, we could cut traffic by at least 50%. Electrification and sharing will also be critical for cutting CO2 emissions.</w:t>
      </w:r>
      <w:r w:rsidR="00AD76B4" w:rsidRPr="00C63742">
        <w:rPr>
          <w:rFonts w:ascii="Calibri" w:hAnsi="Calibri"/>
          <w:sz w:val="22"/>
          <w:szCs w:val="22"/>
        </w:rPr>
        <w:t>”</w:t>
      </w:r>
      <w:r w:rsidRPr="00C63742">
        <w:rPr>
          <w:rFonts w:ascii="Calibri" w:hAnsi="Calibri"/>
          <w:sz w:val="22"/>
          <w:szCs w:val="22"/>
        </w:rPr>
        <w:t xml:space="preserve"> </w:t>
      </w:r>
    </w:p>
    <w:p w14:paraId="24087CA6" w14:textId="36249D20" w:rsidR="00925A9B" w:rsidRPr="00C63742" w:rsidRDefault="00925A9B" w:rsidP="00E739C1">
      <w:pPr>
        <w:rPr>
          <w:rFonts w:ascii="Calibri" w:hAnsi="Calibri"/>
          <w:sz w:val="22"/>
          <w:szCs w:val="22"/>
        </w:rPr>
      </w:pPr>
    </w:p>
    <w:p w14:paraId="1AD5E399" w14:textId="752707AA" w:rsidR="00317E85" w:rsidRPr="00C63742" w:rsidRDefault="00317E85" w:rsidP="00317E85">
      <w:pPr>
        <w:rPr>
          <w:rFonts w:ascii="Calibri" w:hAnsi="Calibri"/>
          <w:sz w:val="22"/>
          <w:szCs w:val="22"/>
        </w:rPr>
      </w:pPr>
      <w:r w:rsidRPr="00C63742">
        <w:rPr>
          <w:rFonts w:ascii="Calibri" w:hAnsi="Calibri"/>
          <w:sz w:val="22"/>
          <w:szCs w:val="22"/>
        </w:rPr>
        <w:t>Vancouver BC, Canada, is the largest market in the world for car sharing</w:t>
      </w:r>
      <w:r w:rsidR="00260964" w:rsidRPr="00C63742">
        <w:rPr>
          <w:rFonts w:ascii="Calibri" w:hAnsi="Calibri"/>
          <w:sz w:val="22"/>
          <w:szCs w:val="22"/>
        </w:rPr>
        <w:t>. N</w:t>
      </w:r>
      <w:r w:rsidRPr="00C63742">
        <w:rPr>
          <w:rFonts w:ascii="Calibri" w:hAnsi="Calibri"/>
          <w:sz w:val="22"/>
          <w:szCs w:val="22"/>
        </w:rPr>
        <w:t xml:space="preserve">early one in four Vancouver residents are members of one of the four car share companies in the region, with nearly 150,000 residents </w:t>
      </w:r>
      <w:hyperlink r:id="rId12" w:history="1">
        <w:r w:rsidRPr="00C63742">
          <w:rPr>
            <w:rStyle w:val="Hyperlink"/>
            <w:rFonts w:ascii="Calibri" w:hAnsi="Calibri"/>
            <w:color w:val="auto"/>
            <w:sz w:val="22"/>
            <w:szCs w:val="22"/>
          </w:rPr>
          <w:t>sharing about 2,000 cars</w:t>
        </w:r>
      </w:hyperlink>
      <w:r w:rsidRPr="00C63742">
        <w:rPr>
          <w:rFonts w:ascii="Calibri" w:hAnsi="Calibri"/>
          <w:sz w:val="22"/>
          <w:szCs w:val="22"/>
        </w:rPr>
        <w:t xml:space="preserve">. Vancouver has also integrated sharing into a number of functions of the city. Many city agencies are using car-share to replace government vehicles and </w:t>
      </w:r>
      <w:r w:rsidR="00EE05FD" w:rsidRPr="00C63742">
        <w:rPr>
          <w:rFonts w:ascii="Calibri" w:hAnsi="Calibri"/>
          <w:sz w:val="22"/>
          <w:szCs w:val="22"/>
        </w:rPr>
        <w:t>c</w:t>
      </w:r>
      <w:r w:rsidRPr="00C63742">
        <w:rPr>
          <w:rFonts w:ascii="Calibri" w:hAnsi="Calibri"/>
          <w:sz w:val="22"/>
          <w:szCs w:val="22"/>
        </w:rPr>
        <w:t xml:space="preserve">ar-sharing </w:t>
      </w:r>
      <w:r w:rsidR="00EE05FD" w:rsidRPr="00C63742">
        <w:rPr>
          <w:rFonts w:ascii="Calibri" w:hAnsi="Calibri"/>
          <w:sz w:val="22"/>
          <w:szCs w:val="22"/>
        </w:rPr>
        <w:t xml:space="preserve">is replacing </w:t>
      </w:r>
      <w:r w:rsidRPr="00C63742">
        <w:rPr>
          <w:rFonts w:ascii="Calibri" w:hAnsi="Calibri"/>
          <w:sz w:val="22"/>
          <w:szCs w:val="22"/>
        </w:rPr>
        <w:t>parking requirements, saving money and freeing up more street space for people.</w:t>
      </w:r>
      <w:r w:rsidRPr="00C63742" w:rsidDel="00317E85">
        <w:rPr>
          <w:rFonts w:ascii="Calibri" w:hAnsi="Calibri"/>
          <w:sz w:val="22"/>
          <w:szCs w:val="22"/>
        </w:rPr>
        <w:t xml:space="preserve"> </w:t>
      </w:r>
    </w:p>
    <w:p w14:paraId="1A6C721B" w14:textId="77777777" w:rsidR="00317E85" w:rsidRPr="00C63742" w:rsidRDefault="00317E85" w:rsidP="00317E85">
      <w:pPr>
        <w:rPr>
          <w:rFonts w:ascii="Calibri" w:hAnsi="Calibri"/>
          <w:sz w:val="22"/>
          <w:szCs w:val="22"/>
        </w:rPr>
      </w:pPr>
    </w:p>
    <w:p w14:paraId="3003A64C" w14:textId="77777777" w:rsidR="00AD76B4" w:rsidRPr="00C63742" w:rsidRDefault="00317E85" w:rsidP="00317E85">
      <w:pPr>
        <w:rPr>
          <w:rFonts w:ascii="Calibri" w:hAnsi="Calibri"/>
          <w:sz w:val="22"/>
          <w:szCs w:val="22"/>
        </w:rPr>
      </w:pPr>
      <w:r w:rsidRPr="00C63742">
        <w:rPr>
          <w:rFonts w:ascii="Calibri" w:hAnsi="Calibri"/>
          <w:sz w:val="22"/>
          <w:szCs w:val="22"/>
        </w:rPr>
        <w:t>Another North American city l</w:t>
      </w:r>
      <w:r w:rsidR="00AD76B4" w:rsidRPr="00C63742">
        <w:rPr>
          <w:rFonts w:ascii="Calibri" w:hAnsi="Calibri"/>
          <w:sz w:val="22"/>
          <w:szCs w:val="22"/>
        </w:rPr>
        <w:t>eading in</w:t>
      </w:r>
      <w:r w:rsidRPr="00C63742">
        <w:rPr>
          <w:rFonts w:ascii="Calibri" w:hAnsi="Calibri"/>
          <w:sz w:val="22"/>
          <w:szCs w:val="22"/>
        </w:rPr>
        <w:t xml:space="preserve"> ride sharing is Los Angeles, which has a goal </w:t>
      </w:r>
      <w:hyperlink r:id="rId13" w:history="1">
        <w:r w:rsidRPr="00C63742">
          <w:rPr>
            <w:rStyle w:val="Hyperlink"/>
            <w:rFonts w:ascii="Calibri" w:hAnsi="Calibri"/>
            <w:color w:val="auto"/>
            <w:sz w:val="22"/>
            <w:szCs w:val="22"/>
          </w:rPr>
          <w:t>to remove 100,000 cars</w:t>
        </w:r>
      </w:hyperlink>
      <w:r w:rsidRPr="00C63742">
        <w:rPr>
          <w:rFonts w:ascii="Calibri" w:hAnsi="Calibri"/>
          <w:sz w:val="22"/>
          <w:szCs w:val="22"/>
        </w:rPr>
        <w:t xml:space="preserve"> from its roadways over streets over the next 5 years. The city also plans to add 10,000 new bike share bikes, attract 34,000 new public transit users, and add 8,400 vehicles to various car sharing programs. </w:t>
      </w:r>
      <w:r w:rsidR="00E0731E" w:rsidRPr="00C63742">
        <w:rPr>
          <w:rFonts w:ascii="Calibri" w:hAnsi="Calibri"/>
          <w:sz w:val="22"/>
          <w:szCs w:val="22"/>
        </w:rPr>
        <w:t xml:space="preserve">Advocates are proposing </w:t>
      </w:r>
      <w:r w:rsidRPr="00C63742">
        <w:rPr>
          <w:rFonts w:ascii="Calibri" w:hAnsi="Calibri"/>
          <w:sz w:val="22"/>
          <w:szCs w:val="22"/>
        </w:rPr>
        <w:t xml:space="preserve">public-private </w:t>
      </w:r>
      <w:proofErr w:type="spellStart"/>
      <w:r w:rsidRPr="00C63742">
        <w:rPr>
          <w:rFonts w:ascii="Calibri" w:hAnsi="Calibri"/>
          <w:sz w:val="22"/>
          <w:szCs w:val="22"/>
        </w:rPr>
        <w:t>microtransit</w:t>
      </w:r>
      <w:proofErr w:type="spellEnd"/>
      <w:r w:rsidRPr="00C63742">
        <w:rPr>
          <w:rFonts w:ascii="Calibri" w:hAnsi="Calibri"/>
          <w:sz w:val="22"/>
          <w:szCs w:val="22"/>
        </w:rPr>
        <w:t xml:space="preserve"> systems integrated with public transit</w:t>
      </w:r>
      <w:r w:rsidR="00E0731E" w:rsidRPr="00C63742">
        <w:rPr>
          <w:rFonts w:ascii="Calibri" w:hAnsi="Calibri"/>
          <w:sz w:val="22"/>
          <w:szCs w:val="22"/>
        </w:rPr>
        <w:t xml:space="preserve">—like </w:t>
      </w:r>
      <w:hyperlink r:id="rId14" w:history="1">
        <w:r w:rsidR="00E0731E" w:rsidRPr="00C63742">
          <w:rPr>
            <w:rStyle w:val="Hyperlink"/>
            <w:rFonts w:ascii="Calibri" w:hAnsi="Calibri"/>
            <w:color w:val="auto"/>
            <w:sz w:val="22"/>
            <w:szCs w:val="22"/>
          </w:rPr>
          <w:t>Kansas City</w:t>
        </w:r>
      </w:hyperlink>
      <w:r w:rsidR="00E0731E" w:rsidRPr="00C63742">
        <w:rPr>
          <w:rFonts w:ascii="Calibri" w:hAnsi="Calibri"/>
          <w:sz w:val="22"/>
          <w:szCs w:val="22"/>
        </w:rPr>
        <w:t xml:space="preserve"> has done—</w:t>
      </w:r>
      <w:r w:rsidRPr="00C63742">
        <w:rPr>
          <w:rFonts w:ascii="Calibri" w:hAnsi="Calibri"/>
          <w:sz w:val="22"/>
          <w:szCs w:val="22"/>
        </w:rPr>
        <w:t xml:space="preserve">and developers are already planning new, people-centered uses for the city’s vast </w:t>
      </w:r>
      <w:hyperlink r:id="rId15" w:history="1">
        <w:r w:rsidRPr="00C63742">
          <w:rPr>
            <w:rStyle w:val="Hyperlink"/>
            <w:rFonts w:ascii="Calibri" w:hAnsi="Calibri"/>
            <w:color w:val="auto"/>
            <w:sz w:val="22"/>
            <w:szCs w:val="22"/>
          </w:rPr>
          <w:t>car parking infrastructure</w:t>
        </w:r>
      </w:hyperlink>
      <w:r w:rsidRPr="00C63742">
        <w:rPr>
          <w:rFonts w:ascii="Calibri" w:hAnsi="Calibri"/>
          <w:sz w:val="22"/>
          <w:szCs w:val="22"/>
        </w:rPr>
        <w:t>.</w:t>
      </w:r>
      <w:r w:rsidRPr="00C63742" w:rsidDel="00317E85">
        <w:rPr>
          <w:rFonts w:ascii="Calibri" w:hAnsi="Calibri"/>
          <w:sz w:val="22"/>
          <w:szCs w:val="22"/>
        </w:rPr>
        <w:t xml:space="preserve"> </w:t>
      </w:r>
    </w:p>
    <w:p w14:paraId="487A0290" w14:textId="77777777" w:rsidR="00AD76B4" w:rsidRPr="00C63742" w:rsidRDefault="00AD76B4" w:rsidP="00317E85">
      <w:pPr>
        <w:rPr>
          <w:rFonts w:ascii="Calibri" w:hAnsi="Calibri"/>
          <w:sz w:val="22"/>
          <w:szCs w:val="22"/>
        </w:rPr>
      </w:pPr>
    </w:p>
    <w:p w14:paraId="35ACACBE" w14:textId="74BCE2AB" w:rsidR="00082381" w:rsidRPr="00C63742" w:rsidRDefault="00AD76B4" w:rsidP="00317E85">
      <w:pPr>
        <w:rPr>
          <w:rFonts w:ascii="Calibri" w:hAnsi="Calibri"/>
          <w:sz w:val="22"/>
          <w:szCs w:val="22"/>
        </w:rPr>
      </w:pPr>
      <w:r w:rsidRPr="00C63742">
        <w:rPr>
          <w:rFonts w:ascii="Calibri" w:hAnsi="Calibri"/>
          <w:sz w:val="22"/>
          <w:szCs w:val="22"/>
        </w:rPr>
        <w:t xml:space="preserve">“By 2050, two out of every three people on the planet will live in cities,” said </w:t>
      </w:r>
      <w:r w:rsidR="00EC68BF" w:rsidRPr="00C63742">
        <w:rPr>
          <w:rFonts w:ascii="Calibri" w:hAnsi="Calibri"/>
          <w:sz w:val="22"/>
          <w:szCs w:val="22"/>
        </w:rPr>
        <w:t>Lewis Fulton</w:t>
      </w:r>
      <w:r w:rsidRPr="00C63742">
        <w:rPr>
          <w:rFonts w:ascii="Calibri" w:hAnsi="Calibri"/>
          <w:sz w:val="22"/>
          <w:szCs w:val="22"/>
        </w:rPr>
        <w:t>. “We need to make sure that these cities of the future accommodate everybody, and the key is how the 3Rs reduce the number of cars and their smog.”</w:t>
      </w:r>
    </w:p>
    <w:sectPr w:rsidR="00082381" w:rsidRPr="00C6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AB0"/>
    <w:multiLevelType w:val="hybridMultilevel"/>
    <w:tmpl w:val="B2E44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47B9A"/>
    <w:multiLevelType w:val="hybridMultilevel"/>
    <w:tmpl w:val="3698C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14BF9"/>
    <w:multiLevelType w:val="hybridMultilevel"/>
    <w:tmpl w:val="A82C4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63CA"/>
    <w:multiLevelType w:val="hybridMultilevel"/>
    <w:tmpl w:val="FBEC5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22A05"/>
    <w:multiLevelType w:val="hybridMultilevel"/>
    <w:tmpl w:val="9852F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90423"/>
    <w:multiLevelType w:val="hybridMultilevel"/>
    <w:tmpl w:val="A3D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A28A4"/>
    <w:multiLevelType w:val="hybridMultilevel"/>
    <w:tmpl w:val="E05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B53B9"/>
    <w:multiLevelType w:val="multilevel"/>
    <w:tmpl w:val="5248F506"/>
    <w:lvl w:ilvl="0">
      <w:start w:val="1"/>
      <w:numFmt w:val="bullet"/>
      <w:lvlText w:val=""/>
      <w:lvlJc w:val="left"/>
      <w:pPr>
        <w:ind w:left="720" w:firstLine="360"/>
      </w:pPr>
      <w:rPr>
        <w:rFonts w:ascii="Symbol" w:hAnsi="Symbo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6654794F"/>
    <w:multiLevelType w:val="hybridMultilevel"/>
    <w:tmpl w:val="4CDAD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51"/>
    <w:rsid w:val="00000806"/>
    <w:rsid w:val="000013BA"/>
    <w:rsid w:val="000015C6"/>
    <w:rsid w:val="0000166D"/>
    <w:rsid w:val="00003915"/>
    <w:rsid w:val="00003AD6"/>
    <w:rsid w:val="00004339"/>
    <w:rsid w:val="00004C66"/>
    <w:rsid w:val="00005000"/>
    <w:rsid w:val="00005903"/>
    <w:rsid w:val="000059DB"/>
    <w:rsid w:val="00006FD2"/>
    <w:rsid w:val="00007F09"/>
    <w:rsid w:val="000100B8"/>
    <w:rsid w:val="000103EC"/>
    <w:rsid w:val="00010880"/>
    <w:rsid w:val="0001120A"/>
    <w:rsid w:val="0001217A"/>
    <w:rsid w:val="0001219A"/>
    <w:rsid w:val="00012660"/>
    <w:rsid w:val="00012C5F"/>
    <w:rsid w:val="000136B7"/>
    <w:rsid w:val="00013DEB"/>
    <w:rsid w:val="00013F91"/>
    <w:rsid w:val="00014292"/>
    <w:rsid w:val="00014A7A"/>
    <w:rsid w:val="000152CE"/>
    <w:rsid w:val="00015C3B"/>
    <w:rsid w:val="00015F13"/>
    <w:rsid w:val="0001614A"/>
    <w:rsid w:val="00016780"/>
    <w:rsid w:val="00021B1D"/>
    <w:rsid w:val="00021CB1"/>
    <w:rsid w:val="00022812"/>
    <w:rsid w:val="00022B84"/>
    <w:rsid w:val="00022BBA"/>
    <w:rsid w:val="00022F6B"/>
    <w:rsid w:val="00023029"/>
    <w:rsid w:val="00024EEE"/>
    <w:rsid w:val="00025DAF"/>
    <w:rsid w:val="0002648C"/>
    <w:rsid w:val="00026767"/>
    <w:rsid w:val="00031D31"/>
    <w:rsid w:val="0003419B"/>
    <w:rsid w:val="000375DF"/>
    <w:rsid w:val="0004200D"/>
    <w:rsid w:val="000425D9"/>
    <w:rsid w:val="00042926"/>
    <w:rsid w:val="0004315B"/>
    <w:rsid w:val="00044616"/>
    <w:rsid w:val="00045E9D"/>
    <w:rsid w:val="00047202"/>
    <w:rsid w:val="000477C0"/>
    <w:rsid w:val="00047879"/>
    <w:rsid w:val="000503FA"/>
    <w:rsid w:val="0005059C"/>
    <w:rsid w:val="000505D2"/>
    <w:rsid w:val="00050BD6"/>
    <w:rsid w:val="00056799"/>
    <w:rsid w:val="000570BE"/>
    <w:rsid w:val="00060785"/>
    <w:rsid w:val="00060C0B"/>
    <w:rsid w:val="00061E06"/>
    <w:rsid w:val="00061EDA"/>
    <w:rsid w:val="00062ECA"/>
    <w:rsid w:val="00064C67"/>
    <w:rsid w:val="00065613"/>
    <w:rsid w:val="00065740"/>
    <w:rsid w:val="00065F8E"/>
    <w:rsid w:val="00066C6A"/>
    <w:rsid w:val="00066FDA"/>
    <w:rsid w:val="000674D1"/>
    <w:rsid w:val="00067902"/>
    <w:rsid w:val="00067B27"/>
    <w:rsid w:val="00067F03"/>
    <w:rsid w:val="00070C72"/>
    <w:rsid w:val="00071B1C"/>
    <w:rsid w:val="00074424"/>
    <w:rsid w:val="000749ED"/>
    <w:rsid w:val="00074B18"/>
    <w:rsid w:val="00075250"/>
    <w:rsid w:val="000755B8"/>
    <w:rsid w:val="0007599F"/>
    <w:rsid w:val="00075F9B"/>
    <w:rsid w:val="00076093"/>
    <w:rsid w:val="00077045"/>
    <w:rsid w:val="000774FD"/>
    <w:rsid w:val="000776A2"/>
    <w:rsid w:val="00080212"/>
    <w:rsid w:val="00082381"/>
    <w:rsid w:val="00082F1E"/>
    <w:rsid w:val="00084D28"/>
    <w:rsid w:val="00084DAF"/>
    <w:rsid w:val="00086059"/>
    <w:rsid w:val="00086F2D"/>
    <w:rsid w:val="00087073"/>
    <w:rsid w:val="00087115"/>
    <w:rsid w:val="00087C20"/>
    <w:rsid w:val="00087D3F"/>
    <w:rsid w:val="00087EE9"/>
    <w:rsid w:val="00090444"/>
    <w:rsid w:val="000917B3"/>
    <w:rsid w:val="00092EAC"/>
    <w:rsid w:val="00093E23"/>
    <w:rsid w:val="00094441"/>
    <w:rsid w:val="00095CBD"/>
    <w:rsid w:val="000978DD"/>
    <w:rsid w:val="000A049E"/>
    <w:rsid w:val="000A0891"/>
    <w:rsid w:val="000A1A03"/>
    <w:rsid w:val="000A1CCF"/>
    <w:rsid w:val="000A213B"/>
    <w:rsid w:val="000A262E"/>
    <w:rsid w:val="000A2B44"/>
    <w:rsid w:val="000A2F07"/>
    <w:rsid w:val="000A32F9"/>
    <w:rsid w:val="000A35FE"/>
    <w:rsid w:val="000A3C09"/>
    <w:rsid w:val="000A5863"/>
    <w:rsid w:val="000A6B8F"/>
    <w:rsid w:val="000A6F73"/>
    <w:rsid w:val="000A726F"/>
    <w:rsid w:val="000A7A39"/>
    <w:rsid w:val="000B10CD"/>
    <w:rsid w:val="000B26C2"/>
    <w:rsid w:val="000B273D"/>
    <w:rsid w:val="000B2CDC"/>
    <w:rsid w:val="000B2D37"/>
    <w:rsid w:val="000B42EF"/>
    <w:rsid w:val="000B4FF2"/>
    <w:rsid w:val="000B5612"/>
    <w:rsid w:val="000B71A4"/>
    <w:rsid w:val="000B734C"/>
    <w:rsid w:val="000B75DB"/>
    <w:rsid w:val="000C0669"/>
    <w:rsid w:val="000C0F39"/>
    <w:rsid w:val="000C12E4"/>
    <w:rsid w:val="000C1B5C"/>
    <w:rsid w:val="000C30B6"/>
    <w:rsid w:val="000C314F"/>
    <w:rsid w:val="000C41D4"/>
    <w:rsid w:val="000C42B9"/>
    <w:rsid w:val="000C42C9"/>
    <w:rsid w:val="000C439A"/>
    <w:rsid w:val="000C479E"/>
    <w:rsid w:val="000C4885"/>
    <w:rsid w:val="000C4DB4"/>
    <w:rsid w:val="000C6216"/>
    <w:rsid w:val="000C651B"/>
    <w:rsid w:val="000C65EE"/>
    <w:rsid w:val="000C71FC"/>
    <w:rsid w:val="000C743E"/>
    <w:rsid w:val="000C75CA"/>
    <w:rsid w:val="000C75DA"/>
    <w:rsid w:val="000D12BD"/>
    <w:rsid w:val="000D43F7"/>
    <w:rsid w:val="000D4436"/>
    <w:rsid w:val="000D558E"/>
    <w:rsid w:val="000D6899"/>
    <w:rsid w:val="000D75B4"/>
    <w:rsid w:val="000D790F"/>
    <w:rsid w:val="000D79AF"/>
    <w:rsid w:val="000D7A14"/>
    <w:rsid w:val="000E079C"/>
    <w:rsid w:val="000E09AE"/>
    <w:rsid w:val="000E34B3"/>
    <w:rsid w:val="000E3E90"/>
    <w:rsid w:val="000E4A7D"/>
    <w:rsid w:val="000E5385"/>
    <w:rsid w:val="000E6A4C"/>
    <w:rsid w:val="000E73AD"/>
    <w:rsid w:val="000E7876"/>
    <w:rsid w:val="000E7DA0"/>
    <w:rsid w:val="000F00FF"/>
    <w:rsid w:val="000F1A15"/>
    <w:rsid w:val="000F2D3F"/>
    <w:rsid w:val="000F33BC"/>
    <w:rsid w:val="000F38FD"/>
    <w:rsid w:val="000F4AB7"/>
    <w:rsid w:val="000F5217"/>
    <w:rsid w:val="000F5E74"/>
    <w:rsid w:val="000F607E"/>
    <w:rsid w:val="000F61C4"/>
    <w:rsid w:val="000F6656"/>
    <w:rsid w:val="000F6E3B"/>
    <w:rsid w:val="00100578"/>
    <w:rsid w:val="00100B4F"/>
    <w:rsid w:val="00101E8E"/>
    <w:rsid w:val="001022D2"/>
    <w:rsid w:val="001048FD"/>
    <w:rsid w:val="001056C3"/>
    <w:rsid w:val="00106A07"/>
    <w:rsid w:val="00106D76"/>
    <w:rsid w:val="0010728C"/>
    <w:rsid w:val="001072D4"/>
    <w:rsid w:val="00107A09"/>
    <w:rsid w:val="00107EB2"/>
    <w:rsid w:val="001113E5"/>
    <w:rsid w:val="001120B6"/>
    <w:rsid w:val="00113C15"/>
    <w:rsid w:val="001140B2"/>
    <w:rsid w:val="001144C6"/>
    <w:rsid w:val="0011705D"/>
    <w:rsid w:val="00124096"/>
    <w:rsid w:val="00126065"/>
    <w:rsid w:val="001268A0"/>
    <w:rsid w:val="00126ADB"/>
    <w:rsid w:val="00126B2E"/>
    <w:rsid w:val="00130203"/>
    <w:rsid w:val="0013037C"/>
    <w:rsid w:val="0013066C"/>
    <w:rsid w:val="00130DCE"/>
    <w:rsid w:val="001310AA"/>
    <w:rsid w:val="00133EB7"/>
    <w:rsid w:val="00134D12"/>
    <w:rsid w:val="00134F59"/>
    <w:rsid w:val="00135350"/>
    <w:rsid w:val="0013585C"/>
    <w:rsid w:val="00135EEF"/>
    <w:rsid w:val="0013666C"/>
    <w:rsid w:val="001366F8"/>
    <w:rsid w:val="00141ADB"/>
    <w:rsid w:val="001442E5"/>
    <w:rsid w:val="00144DA5"/>
    <w:rsid w:val="00146E1C"/>
    <w:rsid w:val="00146FA8"/>
    <w:rsid w:val="00147C04"/>
    <w:rsid w:val="00147DC4"/>
    <w:rsid w:val="001506D1"/>
    <w:rsid w:val="001507D6"/>
    <w:rsid w:val="00151590"/>
    <w:rsid w:val="00151A6F"/>
    <w:rsid w:val="00152A50"/>
    <w:rsid w:val="00152BD7"/>
    <w:rsid w:val="001549FA"/>
    <w:rsid w:val="0015530A"/>
    <w:rsid w:val="0015572C"/>
    <w:rsid w:val="00155DD2"/>
    <w:rsid w:val="00155FFE"/>
    <w:rsid w:val="001562FA"/>
    <w:rsid w:val="0015732D"/>
    <w:rsid w:val="001602EE"/>
    <w:rsid w:val="0016085C"/>
    <w:rsid w:val="00161275"/>
    <w:rsid w:val="00162B1D"/>
    <w:rsid w:val="0016370B"/>
    <w:rsid w:val="001642A0"/>
    <w:rsid w:val="00166279"/>
    <w:rsid w:val="00166D64"/>
    <w:rsid w:val="001677BA"/>
    <w:rsid w:val="001700FB"/>
    <w:rsid w:val="00170471"/>
    <w:rsid w:val="00170773"/>
    <w:rsid w:val="00173141"/>
    <w:rsid w:val="00176182"/>
    <w:rsid w:val="00176658"/>
    <w:rsid w:val="001766B8"/>
    <w:rsid w:val="00176DA5"/>
    <w:rsid w:val="0017779C"/>
    <w:rsid w:val="00181344"/>
    <w:rsid w:val="00181F79"/>
    <w:rsid w:val="00182576"/>
    <w:rsid w:val="00182B82"/>
    <w:rsid w:val="00182C83"/>
    <w:rsid w:val="00183120"/>
    <w:rsid w:val="00183326"/>
    <w:rsid w:val="0018387A"/>
    <w:rsid w:val="00184AA1"/>
    <w:rsid w:val="0018575F"/>
    <w:rsid w:val="00185760"/>
    <w:rsid w:val="00185F74"/>
    <w:rsid w:val="00190C02"/>
    <w:rsid w:val="00191944"/>
    <w:rsid w:val="00191C67"/>
    <w:rsid w:val="00191D06"/>
    <w:rsid w:val="00191D08"/>
    <w:rsid w:val="001921B5"/>
    <w:rsid w:val="001926E2"/>
    <w:rsid w:val="00192B96"/>
    <w:rsid w:val="00195B5B"/>
    <w:rsid w:val="00197382"/>
    <w:rsid w:val="001A0130"/>
    <w:rsid w:val="001A01A9"/>
    <w:rsid w:val="001A03B2"/>
    <w:rsid w:val="001A07A2"/>
    <w:rsid w:val="001A0CF3"/>
    <w:rsid w:val="001A234D"/>
    <w:rsid w:val="001A3231"/>
    <w:rsid w:val="001A64BC"/>
    <w:rsid w:val="001A7259"/>
    <w:rsid w:val="001A7A0E"/>
    <w:rsid w:val="001B02C6"/>
    <w:rsid w:val="001B14A3"/>
    <w:rsid w:val="001B358A"/>
    <w:rsid w:val="001B4B56"/>
    <w:rsid w:val="001B696D"/>
    <w:rsid w:val="001B6A23"/>
    <w:rsid w:val="001B6BBA"/>
    <w:rsid w:val="001B74F9"/>
    <w:rsid w:val="001C05B8"/>
    <w:rsid w:val="001C170E"/>
    <w:rsid w:val="001C1C87"/>
    <w:rsid w:val="001C1E48"/>
    <w:rsid w:val="001C217A"/>
    <w:rsid w:val="001C3ECC"/>
    <w:rsid w:val="001C488D"/>
    <w:rsid w:val="001C5B82"/>
    <w:rsid w:val="001C67DF"/>
    <w:rsid w:val="001C7B31"/>
    <w:rsid w:val="001C7F5A"/>
    <w:rsid w:val="001D0013"/>
    <w:rsid w:val="001D009D"/>
    <w:rsid w:val="001D180F"/>
    <w:rsid w:val="001D1A63"/>
    <w:rsid w:val="001D3083"/>
    <w:rsid w:val="001D3BF7"/>
    <w:rsid w:val="001D4097"/>
    <w:rsid w:val="001D4454"/>
    <w:rsid w:val="001D4551"/>
    <w:rsid w:val="001D54F5"/>
    <w:rsid w:val="001D553F"/>
    <w:rsid w:val="001D5601"/>
    <w:rsid w:val="001D58BC"/>
    <w:rsid w:val="001D5A5A"/>
    <w:rsid w:val="001D68C4"/>
    <w:rsid w:val="001D6E70"/>
    <w:rsid w:val="001D76F9"/>
    <w:rsid w:val="001E0D23"/>
    <w:rsid w:val="001E15ED"/>
    <w:rsid w:val="001E1D2D"/>
    <w:rsid w:val="001E3524"/>
    <w:rsid w:val="001E3CBF"/>
    <w:rsid w:val="001E4158"/>
    <w:rsid w:val="001E4179"/>
    <w:rsid w:val="001E41D8"/>
    <w:rsid w:val="001E41F5"/>
    <w:rsid w:val="001E4229"/>
    <w:rsid w:val="001E6CE6"/>
    <w:rsid w:val="001F1EC6"/>
    <w:rsid w:val="001F32A2"/>
    <w:rsid w:val="001F35FA"/>
    <w:rsid w:val="001F3AD3"/>
    <w:rsid w:val="001F5DA5"/>
    <w:rsid w:val="001F635E"/>
    <w:rsid w:val="00200F44"/>
    <w:rsid w:val="00201C3A"/>
    <w:rsid w:val="00202DB1"/>
    <w:rsid w:val="00202F8E"/>
    <w:rsid w:val="00203F4B"/>
    <w:rsid w:val="00204C7C"/>
    <w:rsid w:val="00207267"/>
    <w:rsid w:val="002106E7"/>
    <w:rsid w:val="00211563"/>
    <w:rsid w:val="00211B87"/>
    <w:rsid w:val="002121BE"/>
    <w:rsid w:val="00212990"/>
    <w:rsid w:val="002139B6"/>
    <w:rsid w:val="0021471A"/>
    <w:rsid w:val="002148B3"/>
    <w:rsid w:val="002149B1"/>
    <w:rsid w:val="00216616"/>
    <w:rsid w:val="00216A2B"/>
    <w:rsid w:val="00216D48"/>
    <w:rsid w:val="002174A0"/>
    <w:rsid w:val="00220AEA"/>
    <w:rsid w:val="00221721"/>
    <w:rsid w:val="0022289B"/>
    <w:rsid w:val="00222D5C"/>
    <w:rsid w:val="00223603"/>
    <w:rsid w:val="00224587"/>
    <w:rsid w:val="002249F5"/>
    <w:rsid w:val="00225C07"/>
    <w:rsid w:val="00225EAF"/>
    <w:rsid w:val="00227D3B"/>
    <w:rsid w:val="00230ED3"/>
    <w:rsid w:val="00231845"/>
    <w:rsid w:val="002320B2"/>
    <w:rsid w:val="002327D4"/>
    <w:rsid w:val="00232A5F"/>
    <w:rsid w:val="002330E0"/>
    <w:rsid w:val="00233CE1"/>
    <w:rsid w:val="0023510A"/>
    <w:rsid w:val="0023510C"/>
    <w:rsid w:val="00235B48"/>
    <w:rsid w:val="00235BD1"/>
    <w:rsid w:val="0023673D"/>
    <w:rsid w:val="002367BD"/>
    <w:rsid w:val="0023689D"/>
    <w:rsid w:val="00237C16"/>
    <w:rsid w:val="00241EE7"/>
    <w:rsid w:val="00243E98"/>
    <w:rsid w:val="002466F1"/>
    <w:rsid w:val="00250337"/>
    <w:rsid w:val="00250AE4"/>
    <w:rsid w:val="00250C1F"/>
    <w:rsid w:val="00250C4F"/>
    <w:rsid w:val="002532E2"/>
    <w:rsid w:val="00253387"/>
    <w:rsid w:val="00256213"/>
    <w:rsid w:val="0025646B"/>
    <w:rsid w:val="00257B4D"/>
    <w:rsid w:val="00257C79"/>
    <w:rsid w:val="00257DE6"/>
    <w:rsid w:val="00260239"/>
    <w:rsid w:val="00260298"/>
    <w:rsid w:val="00260964"/>
    <w:rsid w:val="00261A34"/>
    <w:rsid w:val="00261C5A"/>
    <w:rsid w:val="00261E74"/>
    <w:rsid w:val="002623D0"/>
    <w:rsid w:val="0026672B"/>
    <w:rsid w:val="00266BEF"/>
    <w:rsid w:val="002672EE"/>
    <w:rsid w:val="00267562"/>
    <w:rsid w:val="0026781A"/>
    <w:rsid w:val="00270767"/>
    <w:rsid w:val="00270854"/>
    <w:rsid w:val="00270AD3"/>
    <w:rsid w:val="00271914"/>
    <w:rsid w:val="00272309"/>
    <w:rsid w:val="00272F05"/>
    <w:rsid w:val="00272F5A"/>
    <w:rsid w:val="00273E3F"/>
    <w:rsid w:val="00274AC4"/>
    <w:rsid w:val="002754F9"/>
    <w:rsid w:val="00275BC2"/>
    <w:rsid w:val="00275D6A"/>
    <w:rsid w:val="00275D89"/>
    <w:rsid w:val="00276239"/>
    <w:rsid w:val="00276F52"/>
    <w:rsid w:val="002771E1"/>
    <w:rsid w:val="002815B2"/>
    <w:rsid w:val="0028177D"/>
    <w:rsid w:val="0028196E"/>
    <w:rsid w:val="00282F6D"/>
    <w:rsid w:val="00283ECD"/>
    <w:rsid w:val="00285433"/>
    <w:rsid w:val="00285A37"/>
    <w:rsid w:val="00285EBC"/>
    <w:rsid w:val="00287035"/>
    <w:rsid w:val="002873BF"/>
    <w:rsid w:val="002879C5"/>
    <w:rsid w:val="00290653"/>
    <w:rsid w:val="00292155"/>
    <w:rsid w:val="0029266D"/>
    <w:rsid w:val="00292896"/>
    <w:rsid w:val="00293849"/>
    <w:rsid w:val="0029403B"/>
    <w:rsid w:val="00294361"/>
    <w:rsid w:val="0029690E"/>
    <w:rsid w:val="00297C2A"/>
    <w:rsid w:val="00297DAE"/>
    <w:rsid w:val="00297E39"/>
    <w:rsid w:val="002A02FD"/>
    <w:rsid w:val="002A1002"/>
    <w:rsid w:val="002A1502"/>
    <w:rsid w:val="002A4048"/>
    <w:rsid w:val="002A470B"/>
    <w:rsid w:val="002A4B16"/>
    <w:rsid w:val="002A7445"/>
    <w:rsid w:val="002A7B8B"/>
    <w:rsid w:val="002B1339"/>
    <w:rsid w:val="002B1D67"/>
    <w:rsid w:val="002B226F"/>
    <w:rsid w:val="002B2531"/>
    <w:rsid w:val="002B30E9"/>
    <w:rsid w:val="002B3365"/>
    <w:rsid w:val="002B38FD"/>
    <w:rsid w:val="002B3A97"/>
    <w:rsid w:val="002B3C8B"/>
    <w:rsid w:val="002B3D46"/>
    <w:rsid w:val="002B4167"/>
    <w:rsid w:val="002B4484"/>
    <w:rsid w:val="002B6473"/>
    <w:rsid w:val="002C04B8"/>
    <w:rsid w:val="002C05C8"/>
    <w:rsid w:val="002C0F48"/>
    <w:rsid w:val="002C20E1"/>
    <w:rsid w:val="002C3712"/>
    <w:rsid w:val="002C3A1F"/>
    <w:rsid w:val="002C3E6D"/>
    <w:rsid w:val="002C4E4D"/>
    <w:rsid w:val="002C60AD"/>
    <w:rsid w:val="002C6139"/>
    <w:rsid w:val="002D118E"/>
    <w:rsid w:val="002D2D5F"/>
    <w:rsid w:val="002D34D6"/>
    <w:rsid w:val="002D3BA7"/>
    <w:rsid w:val="002D49F6"/>
    <w:rsid w:val="002D5A8C"/>
    <w:rsid w:val="002D64CB"/>
    <w:rsid w:val="002D77BF"/>
    <w:rsid w:val="002E3190"/>
    <w:rsid w:val="002E3BB6"/>
    <w:rsid w:val="002E3D10"/>
    <w:rsid w:val="002E56BD"/>
    <w:rsid w:val="002E5BD7"/>
    <w:rsid w:val="002E6D2F"/>
    <w:rsid w:val="002F088A"/>
    <w:rsid w:val="002F0C20"/>
    <w:rsid w:val="002F177D"/>
    <w:rsid w:val="002F1CC3"/>
    <w:rsid w:val="002F212B"/>
    <w:rsid w:val="002F2320"/>
    <w:rsid w:val="002F33AC"/>
    <w:rsid w:val="002F6DAD"/>
    <w:rsid w:val="002F6F2A"/>
    <w:rsid w:val="003001D8"/>
    <w:rsid w:val="00301E5F"/>
    <w:rsid w:val="00303750"/>
    <w:rsid w:val="0030405D"/>
    <w:rsid w:val="0030429F"/>
    <w:rsid w:val="003066E3"/>
    <w:rsid w:val="003076AA"/>
    <w:rsid w:val="003102F7"/>
    <w:rsid w:val="00310545"/>
    <w:rsid w:val="003109DB"/>
    <w:rsid w:val="00311410"/>
    <w:rsid w:val="00311CFB"/>
    <w:rsid w:val="003121B0"/>
    <w:rsid w:val="003138D9"/>
    <w:rsid w:val="00313D51"/>
    <w:rsid w:val="0031431E"/>
    <w:rsid w:val="00314C3C"/>
    <w:rsid w:val="0031502A"/>
    <w:rsid w:val="00315207"/>
    <w:rsid w:val="00315F7A"/>
    <w:rsid w:val="003160C2"/>
    <w:rsid w:val="0031701C"/>
    <w:rsid w:val="00317350"/>
    <w:rsid w:val="00317E85"/>
    <w:rsid w:val="00320632"/>
    <w:rsid w:val="00321B78"/>
    <w:rsid w:val="00322283"/>
    <w:rsid w:val="00322656"/>
    <w:rsid w:val="00323148"/>
    <w:rsid w:val="003231C1"/>
    <w:rsid w:val="003243DC"/>
    <w:rsid w:val="00327060"/>
    <w:rsid w:val="003274C5"/>
    <w:rsid w:val="003278BB"/>
    <w:rsid w:val="00327F78"/>
    <w:rsid w:val="0033123F"/>
    <w:rsid w:val="003322D7"/>
    <w:rsid w:val="003327A3"/>
    <w:rsid w:val="00332963"/>
    <w:rsid w:val="00333C4C"/>
    <w:rsid w:val="00334D19"/>
    <w:rsid w:val="00334D6F"/>
    <w:rsid w:val="003375F5"/>
    <w:rsid w:val="00341B0F"/>
    <w:rsid w:val="003438E0"/>
    <w:rsid w:val="00343C53"/>
    <w:rsid w:val="00344584"/>
    <w:rsid w:val="003477AB"/>
    <w:rsid w:val="00350A1F"/>
    <w:rsid w:val="003511FB"/>
    <w:rsid w:val="0035168B"/>
    <w:rsid w:val="0035178B"/>
    <w:rsid w:val="00353E1F"/>
    <w:rsid w:val="00355780"/>
    <w:rsid w:val="0035598D"/>
    <w:rsid w:val="0035632E"/>
    <w:rsid w:val="0035661E"/>
    <w:rsid w:val="003566E2"/>
    <w:rsid w:val="0035743E"/>
    <w:rsid w:val="003607EA"/>
    <w:rsid w:val="00360C73"/>
    <w:rsid w:val="003617B5"/>
    <w:rsid w:val="00361B28"/>
    <w:rsid w:val="00361DC0"/>
    <w:rsid w:val="003620D0"/>
    <w:rsid w:val="0036281C"/>
    <w:rsid w:val="0036393A"/>
    <w:rsid w:val="00364402"/>
    <w:rsid w:val="00364EE0"/>
    <w:rsid w:val="003670D7"/>
    <w:rsid w:val="0036743A"/>
    <w:rsid w:val="00367911"/>
    <w:rsid w:val="00367C64"/>
    <w:rsid w:val="00367D32"/>
    <w:rsid w:val="00370932"/>
    <w:rsid w:val="00370BA8"/>
    <w:rsid w:val="00370BD7"/>
    <w:rsid w:val="003743EF"/>
    <w:rsid w:val="003756B5"/>
    <w:rsid w:val="00375A9B"/>
    <w:rsid w:val="00376D4B"/>
    <w:rsid w:val="00382CE4"/>
    <w:rsid w:val="00382F00"/>
    <w:rsid w:val="00382FB4"/>
    <w:rsid w:val="00383223"/>
    <w:rsid w:val="00385D95"/>
    <w:rsid w:val="003873B8"/>
    <w:rsid w:val="00390743"/>
    <w:rsid w:val="00391F76"/>
    <w:rsid w:val="0039306E"/>
    <w:rsid w:val="003932A9"/>
    <w:rsid w:val="00394017"/>
    <w:rsid w:val="00394A10"/>
    <w:rsid w:val="00395612"/>
    <w:rsid w:val="00395C1A"/>
    <w:rsid w:val="00396859"/>
    <w:rsid w:val="00397150"/>
    <w:rsid w:val="003A3314"/>
    <w:rsid w:val="003A3CB5"/>
    <w:rsid w:val="003A5182"/>
    <w:rsid w:val="003A525F"/>
    <w:rsid w:val="003A53CF"/>
    <w:rsid w:val="003A545A"/>
    <w:rsid w:val="003A5E37"/>
    <w:rsid w:val="003A6DF3"/>
    <w:rsid w:val="003A6EB8"/>
    <w:rsid w:val="003B0185"/>
    <w:rsid w:val="003B079C"/>
    <w:rsid w:val="003B0C99"/>
    <w:rsid w:val="003B0E80"/>
    <w:rsid w:val="003B1362"/>
    <w:rsid w:val="003B168C"/>
    <w:rsid w:val="003B1794"/>
    <w:rsid w:val="003B29D0"/>
    <w:rsid w:val="003B31EC"/>
    <w:rsid w:val="003B3674"/>
    <w:rsid w:val="003B5562"/>
    <w:rsid w:val="003B70B6"/>
    <w:rsid w:val="003B7299"/>
    <w:rsid w:val="003C0171"/>
    <w:rsid w:val="003C180D"/>
    <w:rsid w:val="003C2163"/>
    <w:rsid w:val="003C2B52"/>
    <w:rsid w:val="003C2D7F"/>
    <w:rsid w:val="003C498C"/>
    <w:rsid w:val="003C5851"/>
    <w:rsid w:val="003C7F69"/>
    <w:rsid w:val="003D054A"/>
    <w:rsid w:val="003D1185"/>
    <w:rsid w:val="003D17E5"/>
    <w:rsid w:val="003D1B64"/>
    <w:rsid w:val="003D1C69"/>
    <w:rsid w:val="003D239B"/>
    <w:rsid w:val="003D3292"/>
    <w:rsid w:val="003D3B84"/>
    <w:rsid w:val="003D4A7F"/>
    <w:rsid w:val="003D51BE"/>
    <w:rsid w:val="003D5AE2"/>
    <w:rsid w:val="003D5B23"/>
    <w:rsid w:val="003D5B36"/>
    <w:rsid w:val="003E06BE"/>
    <w:rsid w:val="003E0907"/>
    <w:rsid w:val="003E0B74"/>
    <w:rsid w:val="003E2D3E"/>
    <w:rsid w:val="003E3028"/>
    <w:rsid w:val="003E5D77"/>
    <w:rsid w:val="003E6577"/>
    <w:rsid w:val="003F01AB"/>
    <w:rsid w:val="003F0CF3"/>
    <w:rsid w:val="003F114C"/>
    <w:rsid w:val="003F155E"/>
    <w:rsid w:val="003F2435"/>
    <w:rsid w:val="003F26F4"/>
    <w:rsid w:val="003F3243"/>
    <w:rsid w:val="003F3AFA"/>
    <w:rsid w:val="003F3C88"/>
    <w:rsid w:val="003F43CC"/>
    <w:rsid w:val="003F4842"/>
    <w:rsid w:val="003F518D"/>
    <w:rsid w:val="003F5F84"/>
    <w:rsid w:val="003F70CF"/>
    <w:rsid w:val="00400261"/>
    <w:rsid w:val="00400B7D"/>
    <w:rsid w:val="00400C7B"/>
    <w:rsid w:val="00400CB3"/>
    <w:rsid w:val="0040110A"/>
    <w:rsid w:val="004017C4"/>
    <w:rsid w:val="00401DD1"/>
    <w:rsid w:val="004030F3"/>
    <w:rsid w:val="004064B2"/>
    <w:rsid w:val="00407CED"/>
    <w:rsid w:val="00407D57"/>
    <w:rsid w:val="00407FE4"/>
    <w:rsid w:val="004115C6"/>
    <w:rsid w:val="00412C88"/>
    <w:rsid w:val="00413576"/>
    <w:rsid w:val="00414023"/>
    <w:rsid w:val="004148A1"/>
    <w:rsid w:val="004160F9"/>
    <w:rsid w:val="00416993"/>
    <w:rsid w:val="004169B0"/>
    <w:rsid w:val="00417723"/>
    <w:rsid w:val="00417FE7"/>
    <w:rsid w:val="00420F9B"/>
    <w:rsid w:val="0042152D"/>
    <w:rsid w:val="00422711"/>
    <w:rsid w:val="0042282B"/>
    <w:rsid w:val="00424B37"/>
    <w:rsid w:val="004269AC"/>
    <w:rsid w:val="004277C4"/>
    <w:rsid w:val="004318FC"/>
    <w:rsid w:val="00431D73"/>
    <w:rsid w:val="00432326"/>
    <w:rsid w:val="004323FA"/>
    <w:rsid w:val="0043263E"/>
    <w:rsid w:val="0043395C"/>
    <w:rsid w:val="00433993"/>
    <w:rsid w:val="004361A5"/>
    <w:rsid w:val="00436554"/>
    <w:rsid w:val="00436F46"/>
    <w:rsid w:val="004372A8"/>
    <w:rsid w:val="0044001E"/>
    <w:rsid w:val="00440AEB"/>
    <w:rsid w:val="00440CDF"/>
    <w:rsid w:val="00440CF0"/>
    <w:rsid w:val="00441C47"/>
    <w:rsid w:val="004441DF"/>
    <w:rsid w:val="004453F4"/>
    <w:rsid w:val="00445558"/>
    <w:rsid w:val="00445AE0"/>
    <w:rsid w:val="00445F7B"/>
    <w:rsid w:val="004470B5"/>
    <w:rsid w:val="004475D8"/>
    <w:rsid w:val="00447A96"/>
    <w:rsid w:val="00450930"/>
    <w:rsid w:val="00450A11"/>
    <w:rsid w:val="00450A71"/>
    <w:rsid w:val="00451093"/>
    <w:rsid w:val="0045291B"/>
    <w:rsid w:val="00452F46"/>
    <w:rsid w:val="00454051"/>
    <w:rsid w:val="004546AC"/>
    <w:rsid w:val="00455C8E"/>
    <w:rsid w:val="00460424"/>
    <w:rsid w:val="004609CF"/>
    <w:rsid w:val="00461203"/>
    <w:rsid w:val="004614A7"/>
    <w:rsid w:val="00461C59"/>
    <w:rsid w:val="00462165"/>
    <w:rsid w:val="00463150"/>
    <w:rsid w:val="00464E47"/>
    <w:rsid w:val="00470041"/>
    <w:rsid w:val="00470790"/>
    <w:rsid w:val="00472B43"/>
    <w:rsid w:val="0047390B"/>
    <w:rsid w:val="00476494"/>
    <w:rsid w:val="00476703"/>
    <w:rsid w:val="0048006A"/>
    <w:rsid w:val="0048038C"/>
    <w:rsid w:val="004807EF"/>
    <w:rsid w:val="00480CC6"/>
    <w:rsid w:val="00481B64"/>
    <w:rsid w:val="00481F4B"/>
    <w:rsid w:val="00484067"/>
    <w:rsid w:val="0048460D"/>
    <w:rsid w:val="0048508D"/>
    <w:rsid w:val="00486046"/>
    <w:rsid w:val="00487558"/>
    <w:rsid w:val="00487EDB"/>
    <w:rsid w:val="00490C87"/>
    <w:rsid w:val="00490F0B"/>
    <w:rsid w:val="00491572"/>
    <w:rsid w:val="00496701"/>
    <w:rsid w:val="00497E21"/>
    <w:rsid w:val="004A00C1"/>
    <w:rsid w:val="004A04F3"/>
    <w:rsid w:val="004A09AF"/>
    <w:rsid w:val="004A0B71"/>
    <w:rsid w:val="004A0C7A"/>
    <w:rsid w:val="004A1148"/>
    <w:rsid w:val="004A2AAB"/>
    <w:rsid w:val="004A33A7"/>
    <w:rsid w:val="004A3D03"/>
    <w:rsid w:val="004A422E"/>
    <w:rsid w:val="004A45F2"/>
    <w:rsid w:val="004A5B86"/>
    <w:rsid w:val="004A5E61"/>
    <w:rsid w:val="004A7132"/>
    <w:rsid w:val="004A720B"/>
    <w:rsid w:val="004B037E"/>
    <w:rsid w:val="004B0E62"/>
    <w:rsid w:val="004B1201"/>
    <w:rsid w:val="004B24AB"/>
    <w:rsid w:val="004B2F02"/>
    <w:rsid w:val="004B3470"/>
    <w:rsid w:val="004B3D91"/>
    <w:rsid w:val="004B586A"/>
    <w:rsid w:val="004B6AFA"/>
    <w:rsid w:val="004B72BE"/>
    <w:rsid w:val="004B72CC"/>
    <w:rsid w:val="004B75FE"/>
    <w:rsid w:val="004B79F0"/>
    <w:rsid w:val="004B7F41"/>
    <w:rsid w:val="004C05A5"/>
    <w:rsid w:val="004C30DC"/>
    <w:rsid w:val="004C38CE"/>
    <w:rsid w:val="004C6DDA"/>
    <w:rsid w:val="004D04FE"/>
    <w:rsid w:val="004D2380"/>
    <w:rsid w:val="004D34D7"/>
    <w:rsid w:val="004D3821"/>
    <w:rsid w:val="004D42CE"/>
    <w:rsid w:val="004D7E7D"/>
    <w:rsid w:val="004E1EC5"/>
    <w:rsid w:val="004E2386"/>
    <w:rsid w:val="004E2F01"/>
    <w:rsid w:val="004E3218"/>
    <w:rsid w:val="004E385C"/>
    <w:rsid w:val="004E389B"/>
    <w:rsid w:val="004E3985"/>
    <w:rsid w:val="004E57C4"/>
    <w:rsid w:val="004E5A46"/>
    <w:rsid w:val="004F0ADF"/>
    <w:rsid w:val="004F1B03"/>
    <w:rsid w:val="004F22EF"/>
    <w:rsid w:val="004F29DD"/>
    <w:rsid w:val="004F3776"/>
    <w:rsid w:val="004F68E4"/>
    <w:rsid w:val="004F7C7C"/>
    <w:rsid w:val="004F7FF7"/>
    <w:rsid w:val="0050034A"/>
    <w:rsid w:val="00501546"/>
    <w:rsid w:val="005023D0"/>
    <w:rsid w:val="005037AC"/>
    <w:rsid w:val="00503DA0"/>
    <w:rsid w:val="00504C7D"/>
    <w:rsid w:val="00505A51"/>
    <w:rsid w:val="00505DF8"/>
    <w:rsid w:val="0050628F"/>
    <w:rsid w:val="00506D7C"/>
    <w:rsid w:val="005100F5"/>
    <w:rsid w:val="005116E6"/>
    <w:rsid w:val="00511987"/>
    <w:rsid w:val="005133B3"/>
    <w:rsid w:val="005137A0"/>
    <w:rsid w:val="00514C95"/>
    <w:rsid w:val="00515D55"/>
    <w:rsid w:val="0051620D"/>
    <w:rsid w:val="00516CDB"/>
    <w:rsid w:val="00517388"/>
    <w:rsid w:val="00517732"/>
    <w:rsid w:val="00520F51"/>
    <w:rsid w:val="00521C3A"/>
    <w:rsid w:val="0052359A"/>
    <w:rsid w:val="0052393A"/>
    <w:rsid w:val="005254D2"/>
    <w:rsid w:val="005263AE"/>
    <w:rsid w:val="0053085C"/>
    <w:rsid w:val="00530E32"/>
    <w:rsid w:val="005319A9"/>
    <w:rsid w:val="00531E61"/>
    <w:rsid w:val="0053279D"/>
    <w:rsid w:val="00532809"/>
    <w:rsid w:val="00533673"/>
    <w:rsid w:val="00533C42"/>
    <w:rsid w:val="00535860"/>
    <w:rsid w:val="005415B0"/>
    <w:rsid w:val="00541CDB"/>
    <w:rsid w:val="005421FC"/>
    <w:rsid w:val="0054320C"/>
    <w:rsid w:val="005436BE"/>
    <w:rsid w:val="00543B30"/>
    <w:rsid w:val="00543CE1"/>
    <w:rsid w:val="0054474E"/>
    <w:rsid w:val="00545A5F"/>
    <w:rsid w:val="00546316"/>
    <w:rsid w:val="00546BCA"/>
    <w:rsid w:val="005534B0"/>
    <w:rsid w:val="0055445E"/>
    <w:rsid w:val="005552AA"/>
    <w:rsid w:val="0056247D"/>
    <w:rsid w:val="005626AF"/>
    <w:rsid w:val="005640D5"/>
    <w:rsid w:val="00564C9D"/>
    <w:rsid w:val="00565128"/>
    <w:rsid w:val="00566064"/>
    <w:rsid w:val="0056612C"/>
    <w:rsid w:val="0056649D"/>
    <w:rsid w:val="005700EC"/>
    <w:rsid w:val="00570AB2"/>
    <w:rsid w:val="005710EF"/>
    <w:rsid w:val="005711A7"/>
    <w:rsid w:val="005727AC"/>
    <w:rsid w:val="005731E3"/>
    <w:rsid w:val="0057342C"/>
    <w:rsid w:val="00573600"/>
    <w:rsid w:val="00574A61"/>
    <w:rsid w:val="005753C3"/>
    <w:rsid w:val="00575EC8"/>
    <w:rsid w:val="00575F65"/>
    <w:rsid w:val="005765B9"/>
    <w:rsid w:val="00576643"/>
    <w:rsid w:val="00576916"/>
    <w:rsid w:val="00576B35"/>
    <w:rsid w:val="00580496"/>
    <w:rsid w:val="005808AD"/>
    <w:rsid w:val="00580922"/>
    <w:rsid w:val="00581B1C"/>
    <w:rsid w:val="00582B87"/>
    <w:rsid w:val="00582F46"/>
    <w:rsid w:val="00584759"/>
    <w:rsid w:val="005848E9"/>
    <w:rsid w:val="00585A9C"/>
    <w:rsid w:val="00585B48"/>
    <w:rsid w:val="0058743C"/>
    <w:rsid w:val="00587B98"/>
    <w:rsid w:val="005902A8"/>
    <w:rsid w:val="005905BC"/>
    <w:rsid w:val="005919E5"/>
    <w:rsid w:val="0059294A"/>
    <w:rsid w:val="00595055"/>
    <w:rsid w:val="0059523F"/>
    <w:rsid w:val="00595C54"/>
    <w:rsid w:val="00596911"/>
    <w:rsid w:val="00596D88"/>
    <w:rsid w:val="0059757E"/>
    <w:rsid w:val="005A0BD3"/>
    <w:rsid w:val="005A23D6"/>
    <w:rsid w:val="005A23FF"/>
    <w:rsid w:val="005A2E58"/>
    <w:rsid w:val="005A64D8"/>
    <w:rsid w:val="005A66AE"/>
    <w:rsid w:val="005A6A61"/>
    <w:rsid w:val="005A6B3F"/>
    <w:rsid w:val="005B22C6"/>
    <w:rsid w:val="005B2E6B"/>
    <w:rsid w:val="005B4557"/>
    <w:rsid w:val="005B546F"/>
    <w:rsid w:val="005B5D34"/>
    <w:rsid w:val="005B5F4B"/>
    <w:rsid w:val="005B6E57"/>
    <w:rsid w:val="005B7B62"/>
    <w:rsid w:val="005C09AD"/>
    <w:rsid w:val="005C169F"/>
    <w:rsid w:val="005C216A"/>
    <w:rsid w:val="005C25E4"/>
    <w:rsid w:val="005C2940"/>
    <w:rsid w:val="005C2ABB"/>
    <w:rsid w:val="005C2D37"/>
    <w:rsid w:val="005C31F9"/>
    <w:rsid w:val="005C394A"/>
    <w:rsid w:val="005C4CCE"/>
    <w:rsid w:val="005C4D62"/>
    <w:rsid w:val="005C6728"/>
    <w:rsid w:val="005C696D"/>
    <w:rsid w:val="005C720B"/>
    <w:rsid w:val="005C73C0"/>
    <w:rsid w:val="005C7516"/>
    <w:rsid w:val="005D0163"/>
    <w:rsid w:val="005D0380"/>
    <w:rsid w:val="005D101B"/>
    <w:rsid w:val="005D2067"/>
    <w:rsid w:val="005D226A"/>
    <w:rsid w:val="005D2F0E"/>
    <w:rsid w:val="005D407D"/>
    <w:rsid w:val="005D49D4"/>
    <w:rsid w:val="005D56DF"/>
    <w:rsid w:val="005D5D46"/>
    <w:rsid w:val="005D61BB"/>
    <w:rsid w:val="005D68A6"/>
    <w:rsid w:val="005D7F30"/>
    <w:rsid w:val="005E0564"/>
    <w:rsid w:val="005E07F6"/>
    <w:rsid w:val="005E39E3"/>
    <w:rsid w:val="005E4070"/>
    <w:rsid w:val="005E6926"/>
    <w:rsid w:val="005E6928"/>
    <w:rsid w:val="005E7B6B"/>
    <w:rsid w:val="005F0BE8"/>
    <w:rsid w:val="005F212D"/>
    <w:rsid w:val="005F3638"/>
    <w:rsid w:val="005F3D04"/>
    <w:rsid w:val="005F5241"/>
    <w:rsid w:val="005F6B80"/>
    <w:rsid w:val="005F75A4"/>
    <w:rsid w:val="006005CC"/>
    <w:rsid w:val="006006CF"/>
    <w:rsid w:val="006015B5"/>
    <w:rsid w:val="006052B7"/>
    <w:rsid w:val="006068A3"/>
    <w:rsid w:val="00607F1F"/>
    <w:rsid w:val="00607F79"/>
    <w:rsid w:val="00607FA5"/>
    <w:rsid w:val="00610094"/>
    <w:rsid w:val="006104C1"/>
    <w:rsid w:val="00610B28"/>
    <w:rsid w:val="00611AB7"/>
    <w:rsid w:val="0061225E"/>
    <w:rsid w:val="00613E2A"/>
    <w:rsid w:val="006151DD"/>
    <w:rsid w:val="006164D8"/>
    <w:rsid w:val="006167EF"/>
    <w:rsid w:val="00620E5A"/>
    <w:rsid w:val="00620E96"/>
    <w:rsid w:val="0062151D"/>
    <w:rsid w:val="00622FA4"/>
    <w:rsid w:val="00623E17"/>
    <w:rsid w:val="006241F4"/>
    <w:rsid w:val="00624993"/>
    <w:rsid w:val="006255FE"/>
    <w:rsid w:val="00626C1F"/>
    <w:rsid w:val="006274B1"/>
    <w:rsid w:val="00627EE7"/>
    <w:rsid w:val="006308F8"/>
    <w:rsid w:val="00632A88"/>
    <w:rsid w:val="00633A92"/>
    <w:rsid w:val="0063437B"/>
    <w:rsid w:val="006346E9"/>
    <w:rsid w:val="006355F9"/>
    <w:rsid w:val="00636DC2"/>
    <w:rsid w:val="00637338"/>
    <w:rsid w:val="00637600"/>
    <w:rsid w:val="00637BD0"/>
    <w:rsid w:val="006406EE"/>
    <w:rsid w:val="006412E6"/>
    <w:rsid w:val="00641623"/>
    <w:rsid w:val="0064182A"/>
    <w:rsid w:val="00642357"/>
    <w:rsid w:val="006435AE"/>
    <w:rsid w:val="0064371B"/>
    <w:rsid w:val="00644286"/>
    <w:rsid w:val="006466B1"/>
    <w:rsid w:val="00647007"/>
    <w:rsid w:val="006477A6"/>
    <w:rsid w:val="00647E08"/>
    <w:rsid w:val="00650C44"/>
    <w:rsid w:val="006515EB"/>
    <w:rsid w:val="00651C37"/>
    <w:rsid w:val="00651C52"/>
    <w:rsid w:val="00652099"/>
    <w:rsid w:val="00653567"/>
    <w:rsid w:val="00653934"/>
    <w:rsid w:val="00654CD1"/>
    <w:rsid w:val="00657030"/>
    <w:rsid w:val="0065723C"/>
    <w:rsid w:val="00657820"/>
    <w:rsid w:val="00660643"/>
    <w:rsid w:val="006612B7"/>
    <w:rsid w:val="00663895"/>
    <w:rsid w:val="00663A33"/>
    <w:rsid w:val="0066404C"/>
    <w:rsid w:val="00667903"/>
    <w:rsid w:val="00670919"/>
    <w:rsid w:val="00670AA4"/>
    <w:rsid w:val="00671821"/>
    <w:rsid w:val="00672627"/>
    <w:rsid w:val="006728E6"/>
    <w:rsid w:val="00672AF1"/>
    <w:rsid w:val="00674509"/>
    <w:rsid w:val="00674BC6"/>
    <w:rsid w:val="00675254"/>
    <w:rsid w:val="00675E71"/>
    <w:rsid w:val="00676271"/>
    <w:rsid w:val="0067672D"/>
    <w:rsid w:val="00676A36"/>
    <w:rsid w:val="00680C6A"/>
    <w:rsid w:val="00680FFF"/>
    <w:rsid w:val="00681973"/>
    <w:rsid w:val="006821DF"/>
    <w:rsid w:val="00682810"/>
    <w:rsid w:val="00682A79"/>
    <w:rsid w:val="006832E6"/>
    <w:rsid w:val="00683889"/>
    <w:rsid w:val="00684C95"/>
    <w:rsid w:val="006863CB"/>
    <w:rsid w:val="0068680D"/>
    <w:rsid w:val="00686841"/>
    <w:rsid w:val="006870D3"/>
    <w:rsid w:val="00690CE6"/>
    <w:rsid w:val="00692241"/>
    <w:rsid w:val="0069270F"/>
    <w:rsid w:val="00693108"/>
    <w:rsid w:val="00693E6D"/>
    <w:rsid w:val="006961DC"/>
    <w:rsid w:val="006965B8"/>
    <w:rsid w:val="00697311"/>
    <w:rsid w:val="00697ACF"/>
    <w:rsid w:val="006A01CC"/>
    <w:rsid w:val="006A0CE9"/>
    <w:rsid w:val="006A1363"/>
    <w:rsid w:val="006A2514"/>
    <w:rsid w:val="006A2A54"/>
    <w:rsid w:val="006A38BF"/>
    <w:rsid w:val="006A3FCF"/>
    <w:rsid w:val="006A4830"/>
    <w:rsid w:val="006A61A9"/>
    <w:rsid w:val="006A6C96"/>
    <w:rsid w:val="006A6D17"/>
    <w:rsid w:val="006B0A5F"/>
    <w:rsid w:val="006B1BC7"/>
    <w:rsid w:val="006B2A16"/>
    <w:rsid w:val="006B3ADC"/>
    <w:rsid w:val="006B5165"/>
    <w:rsid w:val="006B5B02"/>
    <w:rsid w:val="006B5C01"/>
    <w:rsid w:val="006B5EA9"/>
    <w:rsid w:val="006B6E00"/>
    <w:rsid w:val="006B6E0C"/>
    <w:rsid w:val="006B740A"/>
    <w:rsid w:val="006C088D"/>
    <w:rsid w:val="006C0BC6"/>
    <w:rsid w:val="006C1561"/>
    <w:rsid w:val="006C2629"/>
    <w:rsid w:val="006C32D1"/>
    <w:rsid w:val="006C333A"/>
    <w:rsid w:val="006C3E53"/>
    <w:rsid w:val="006C4073"/>
    <w:rsid w:val="006C4550"/>
    <w:rsid w:val="006C567D"/>
    <w:rsid w:val="006C68CF"/>
    <w:rsid w:val="006C7646"/>
    <w:rsid w:val="006C76D4"/>
    <w:rsid w:val="006D0A27"/>
    <w:rsid w:val="006D134E"/>
    <w:rsid w:val="006D203A"/>
    <w:rsid w:val="006D2F12"/>
    <w:rsid w:val="006D3285"/>
    <w:rsid w:val="006D364C"/>
    <w:rsid w:val="006D5556"/>
    <w:rsid w:val="006E03D9"/>
    <w:rsid w:val="006E13B3"/>
    <w:rsid w:val="006E4336"/>
    <w:rsid w:val="006E4B70"/>
    <w:rsid w:val="006E586C"/>
    <w:rsid w:val="006E5BF8"/>
    <w:rsid w:val="006E5C2E"/>
    <w:rsid w:val="006E60CF"/>
    <w:rsid w:val="006E69D2"/>
    <w:rsid w:val="006F06DB"/>
    <w:rsid w:val="006F0734"/>
    <w:rsid w:val="006F1872"/>
    <w:rsid w:val="006F2077"/>
    <w:rsid w:val="006F2FCA"/>
    <w:rsid w:val="006F4431"/>
    <w:rsid w:val="006F452E"/>
    <w:rsid w:val="006F45A1"/>
    <w:rsid w:val="006F558A"/>
    <w:rsid w:val="006F6FC9"/>
    <w:rsid w:val="006F798A"/>
    <w:rsid w:val="007004AA"/>
    <w:rsid w:val="00700909"/>
    <w:rsid w:val="00701DB8"/>
    <w:rsid w:val="00702827"/>
    <w:rsid w:val="00703B5F"/>
    <w:rsid w:val="00705CF5"/>
    <w:rsid w:val="00706C8E"/>
    <w:rsid w:val="00706E54"/>
    <w:rsid w:val="007072FE"/>
    <w:rsid w:val="00712CA3"/>
    <w:rsid w:val="00712FEE"/>
    <w:rsid w:val="00714465"/>
    <w:rsid w:val="007144FF"/>
    <w:rsid w:val="007157C4"/>
    <w:rsid w:val="007164AE"/>
    <w:rsid w:val="00716A8D"/>
    <w:rsid w:val="00716BE5"/>
    <w:rsid w:val="007178C9"/>
    <w:rsid w:val="00721533"/>
    <w:rsid w:val="00721C9E"/>
    <w:rsid w:val="00723D46"/>
    <w:rsid w:val="007247C1"/>
    <w:rsid w:val="007247F3"/>
    <w:rsid w:val="007277B3"/>
    <w:rsid w:val="00727DEB"/>
    <w:rsid w:val="007302D0"/>
    <w:rsid w:val="00730590"/>
    <w:rsid w:val="0073175B"/>
    <w:rsid w:val="00731C16"/>
    <w:rsid w:val="007326B2"/>
    <w:rsid w:val="0073337D"/>
    <w:rsid w:val="007336E1"/>
    <w:rsid w:val="0073587E"/>
    <w:rsid w:val="00736959"/>
    <w:rsid w:val="007370DA"/>
    <w:rsid w:val="00737F82"/>
    <w:rsid w:val="007414C7"/>
    <w:rsid w:val="00742A36"/>
    <w:rsid w:val="007433A1"/>
    <w:rsid w:val="00743B2F"/>
    <w:rsid w:val="00745ADE"/>
    <w:rsid w:val="0074603E"/>
    <w:rsid w:val="00746398"/>
    <w:rsid w:val="00747A57"/>
    <w:rsid w:val="0075191B"/>
    <w:rsid w:val="00751E51"/>
    <w:rsid w:val="00752DB7"/>
    <w:rsid w:val="00753134"/>
    <w:rsid w:val="0075351A"/>
    <w:rsid w:val="00753DF1"/>
    <w:rsid w:val="00753EB7"/>
    <w:rsid w:val="0075435E"/>
    <w:rsid w:val="0075535B"/>
    <w:rsid w:val="00756D67"/>
    <w:rsid w:val="007573C4"/>
    <w:rsid w:val="00762801"/>
    <w:rsid w:val="00762E78"/>
    <w:rsid w:val="00763154"/>
    <w:rsid w:val="0076335A"/>
    <w:rsid w:val="0076350D"/>
    <w:rsid w:val="00763C02"/>
    <w:rsid w:val="00764C21"/>
    <w:rsid w:val="00765129"/>
    <w:rsid w:val="0076587E"/>
    <w:rsid w:val="007659B5"/>
    <w:rsid w:val="00767A59"/>
    <w:rsid w:val="00767BDB"/>
    <w:rsid w:val="00770462"/>
    <w:rsid w:val="00770738"/>
    <w:rsid w:val="00770C23"/>
    <w:rsid w:val="00770D6B"/>
    <w:rsid w:val="0077296F"/>
    <w:rsid w:val="00772B4F"/>
    <w:rsid w:val="00774A5E"/>
    <w:rsid w:val="00781B5E"/>
    <w:rsid w:val="00782A2B"/>
    <w:rsid w:val="007840DA"/>
    <w:rsid w:val="00785007"/>
    <w:rsid w:val="0079042E"/>
    <w:rsid w:val="00790496"/>
    <w:rsid w:val="00790D38"/>
    <w:rsid w:val="0079303E"/>
    <w:rsid w:val="00795E24"/>
    <w:rsid w:val="007A12A4"/>
    <w:rsid w:val="007A4783"/>
    <w:rsid w:val="007A47F8"/>
    <w:rsid w:val="007A6CE4"/>
    <w:rsid w:val="007A6F76"/>
    <w:rsid w:val="007A7A2C"/>
    <w:rsid w:val="007B216E"/>
    <w:rsid w:val="007B2353"/>
    <w:rsid w:val="007B2507"/>
    <w:rsid w:val="007B288A"/>
    <w:rsid w:val="007B2F3B"/>
    <w:rsid w:val="007B317F"/>
    <w:rsid w:val="007B5A19"/>
    <w:rsid w:val="007B5AC1"/>
    <w:rsid w:val="007B5E30"/>
    <w:rsid w:val="007B7E46"/>
    <w:rsid w:val="007B7FA9"/>
    <w:rsid w:val="007C0008"/>
    <w:rsid w:val="007C027B"/>
    <w:rsid w:val="007C0CCB"/>
    <w:rsid w:val="007C0E19"/>
    <w:rsid w:val="007C20F8"/>
    <w:rsid w:val="007C2105"/>
    <w:rsid w:val="007C2DB1"/>
    <w:rsid w:val="007C374F"/>
    <w:rsid w:val="007C5230"/>
    <w:rsid w:val="007C57FF"/>
    <w:rsid w:val="007C693A"/>
    <w:rsid w:val="007C6AC5"/>
    <w:rsid w:val="007C75D0"/>
    <w:rsid w:val="007D144D"/>
    <w:rsid w:val="007D14D6"/>
    <w:rsid w:val="007D1F3B"/>
    <w:rsid w:val="007D2189"/>
    <w:rsid w:val="007D256C"/>
    <w:rsid w:val="007D3937"/>
    <w:rsid w:val="007D464E"/>
    <w:rsid w:val="007D4F21"/>
    <w:rsid w:val="007D50DF"/>
    <w:rsid w:val="007D5503"/>
    <w:rsid w:val="007D5B97"/>
    <w:rsid w:val="007D6493"/>
    <w:rsid w:val="007D7C6E"/>
    <w:rsid w:val="007E0189"/>
    <w:rsid w:val="007E0F43"/>
    <w:rsid w:val="007E129F"/>
    <w:rsid w:val="007E2EAA"/>
    <w:rsid w:val="007E3965"/>
    <w:rsid w:val="007E4325"/>
    <w:rsid w:val="007E46F7"/>
    <w:rsid w:val="007E546C"/>
    <w:rsid w:val="007E5A89"/>
    <w:rsid w:val="007E6A3F"/>
    <w:rsid w:val="007E78C3"/>
    <w:rsid w:val="007E7C19"/>
    <w:rsid w:val="007F0048"/>
    <w:rsid w:val="007F1059"/>
    <w:rsid w:val="007F1F7B"/>
    <w:rsid w:val="007F2544"/>
    <w:rsid w:val="007F34CD"/>
    <w:rsid w:val="007F3C57"/>
    <w:rsid w:val="007F4F11"/>
    <w:rsid w:val="007F5593"/>
    <w:rsid w:val="007F57A6"/>
    <w:rsid w:val="007F62C3"/>
    <w:rsid w:val="007F6944"/>
    <w:rsid w:val="007F698E"/>
    <w:rsid w:val="007F6DD9"/>
    <w:rsid w:val="007F7CAA"/>
    <w:rsid w:val="008001FC"/>
    <w:rsid w:val="008008F5"/>
    <w:rsid w:val="00800CF7"/>
    <w:rsid w:val="00801872"/>
    <w:rsid w:val="0080289D"/>
    <w:rsid w:val="00802AED"/>
    <w:rsid w:val="00804E62"/>
    <w:rsid w:val="00805D06"/>
    <w:rsid w:val="00806AC9"/>
    <w:rsid w:val="00806F9A"/>
    <w:rsid w:val="00807925"/>
    <w:rsid w:val="00807994"/>
    <w:rsid w:val="00810C72"/>
    <w:rsid w:val="00811D7B"/>
    <w:rsid w:val="00811FCB"/>
    <w:rsid w:val="00812CB1"/>
    <w:rsid w:val="008134D5"/>
    <w:rsid w:val="008142A5"/>
    <w:rsid w:val="00814741"/>
    <w:rsid w:val="00814DBB"/>
    <w:rsid w:val="00815551"/>
    <w:rsid w:val="00816186"/>
    <w:rsid w:val="00817430"/>
    <w:rsid w:val="00820042"/>
    <w:rsid w:val="00820D94"/>
    <w:rsid w:val="008213FD"/>
    <w:rsid w:val="008223C5"/>
    <w:rsid w:val="008230D5"/>
    <w:rsid w:val="0082353A"/>
    <w:rsid w:val="00823C9E"/>
    <w:rsid w:val="0082448D"/>
    <w:rsid w:val="008248DA"/>
    <w:rsid w:val="00824DAD"/>
    <w:rsid w:val="00825447"/>
    <w:rsid w:val="008261B5"/>
    <w:rsid w:val="0083078F"/>
    <w:rsid w:val="008327F0"/>
    <w:rsid w:val="00833EBE"/>
    <w:rsid w:val="00834E71"/>
    <w:rsid w:val="00835B61"/>
    <w:rsid w:val="00835D62"/>
    <w:rsid w:val="00835DE3"/>
    <w:rsid w:val="00836FAB"/>
    <w:rsid w:val="00836FE9"/>
    <w:rsid w:val="0084019B"/>
    <w:rsid w:val="00841727"/>
    <w:rsid w:val="008424FD"/>
    <w:rsid w:val="00843772"/>
    <w:rsid w:val="00843E34"/>
    <w:rsid w:val="00844D70"/>
    <w:rsid w:val="008461E3"/>
    <w:rsid w:val="008469EB"/>
    <w:rsid w:val="00847DB0"/>
    <w:rsid w:val="00850F38"/>
    <w:rsid w:val="0085336E"/>
    <w:rsid w:val="00853D82"/>
    <w:rsid w:val="00854751"/>
    <w:rsid w:val="00857A3C"/>
    <w:rsid w:val="00857C15"/>
    <w:rsid w:val="0086095F"/>
    <w:rsid w:val="008613F2"/>
    <w:rsid w:val="00862AD5"/>
    <w:rsid w:val="00862FA2"/>
    <w:rsid w:val="008630E6"/>
    <w:rsid w:val="0086310F"/>
    <w:rsid w:val="00863BC2"/>
    <w:rsid w:val="008661E4"/>
    <w:rsid w:val="008662F6"/>
    <w:rsid w:val="008668AF"/>
    <w:rsid w:val="00866B93"/>
    <w:rsid w:val="0087227D"/>
    <w:rsid w:val="00873798"/>
    <w:rsid w:val="00873CCD"/>
    <w:rsid w:val="0087479E"/>
    <w:rsid w:val="0087490F"/>
    <w:rsid w:val="00874B44"/>
    <w:rsid w:val="00874D66"/>
    <w:rsid w:val="00875AFF"/>
    <w:rsid w:val="00875FC8"/>
    <w:rsid w:val="008773D0"/>
    <w:rsid w:val="00877862"/>
    <w:rsid w:val="008808D3"/>
    <w:rsid w:val="00881802"/>
    <w:rsid w:val="00881AFA"/>
    <w:rsid w:val="00881CFA"/>
    <w:rsid w:val="00882835"/>
    <w:rsid w:val="0088361B"/>
    <w:rsid w:val="00883F11"/>
    <w:rsid w:val="0088477A"/>
    <w:rsid w:val="00884E49"/>
    <w:rsid w:val="008857BA"/>
    <w:rsid w:val="00887328"/>
    <w:rsid w:val="008873FD"/>
    <w:rsid w:val="00887473"/>
    <w:rsid w:val="00890329"/>
    <w:rsid w:val="0089038A"/>
    <w:rsid w:val="008907B9"/>
    <w:rsid w:val="00890CCC"/>
    <w:rsid w:val="00891F21"/>
    <w:rsid w:val="00892444"/>
    <w:rsid w:val="008928F4"/>
    <w:rsid w:val="00892CEF"/>
    <w:rsid w:val="00893E7A"/>
    <w:rsid w:val="00894973"/>
    <w:rsid w:val="00894F65"/>
    <w:rsid w:val="00895BFC"/>
    <w:rsid w:val="00895DE0"/>
    <w:rsid w:val="00896776"/>
    <w:rsid w:val="00896C0A"/>
    <w:rsid w:val="00897406"/>
    <w:rsid w:val="00897DF9"/>
    <w:rsid w:val="008A0991"/>
    <w:rsid w:val="008A0AA5"/>
    <w:rsid w:val="008A1A2A"/>
    <w:rsid w:val="008A2D6D"/>
    <w:rsid w:val="008A311F"/>
    <w:rsid w:val="008A5F31"/>
    <w:rsid w:val="008A798D"/>
    <w:rsid w:val="008A7A94"/>
    <w:rsid w:val="008B0EFF"/>
    <w:rsid w:val="008B34B7"/>
    <w:rsid w:val="008B3547"/>
    <w:rsid w:val="008B3FA9"/>
    <w:rsid w:val="008B43CA"/>
    <w:rsid w:val="008B4A0A"/>
    <w:rsid w:val="008B4AA0"/>
    <w:rsid w:val="008B4D58"/>
    <w:rsid w:val="008B5CC5"/>
    <w:rsid w:val="008B5FB8"/>
    <w:rsid w:val="008B6651"/>
    <w:rsid w:val="008B6EFA"/>
    <w:rsid w:val="008B7D05"/>
    <w:rsid w:val="008C06A1"/>
    <w:rsid w:val="008C0ED3"/>
    <w:rsid w:val="008C1D5D"/>
    <w:rsid w:val="008C267D"/>
    <w:rsid w:val="008C2DEF"/>
    <w:rsid w:val="008C30A4"/>
    <w:rsid w:val="008C5C8E"/>
    <w:rsid w:val="008D00F9"/>
    <w:rsid w:val="008D011F"/>
    <w:rsid w:val="008D1225"/>
    <w:rsid w:val="008D1D4B"/>
    <w:rsid w:val="008D302B"/>
    <w:rsid w:val="008D30DF"/>
    <w:rsid w:val="008D39BD"/>
    <w:rsid w:val="008D3C94"/>
    <w:rsid w:val="008D43B3"/>
    <w:rsid w:val="008D4D84"/>
    <w:rsid w:val="008D5115"/>
    <w:rsid w:val="008D54AC"/>
    <w:rsid w:val="008D6925"/>
    <w:rsid w:val="008D7131"/>
    <w:rsid w:val="008D7EE5"/>
    <w:rsid w:val="008E0BD7"/>
    <w:rsid w:val="008E0EC4"/>
    <w:rsid w:val="008E16B4"/>
    <w:rsid w:val="008E1EAB"/>
    <w:rsid w:val="008E23C7"/>
    <w:rsid w:val="008E26D1"/>
    <w:rsid w:val="008E2707"/>
    <w:rsid w:val="008E2D8D"/>
    <w:rsid w:val="008E3A3F"/>
    <w:rsid w:val="008E3BE2"/>
    <w:rsid w:val="008F02D4"/>
    <w:rsid w:val="008F09E1"/>
    <w:rsid w:val="008F18FC"/>
    <w:rsid w:val="008F339C"/>
    <w:rsid w:val="008F3707"/>
    <w:rsid w:val="008F3B4F"/>
    <w:rsid w:val="008F48C8"/>
    <w:rsid w:val="008F58BB"/>
    <w:rsid w:val="008F5DEF"/>
    <w:rsid w:val="008F656A"/>
    <w:rsid w:val="008F6ED9"/>
    <w:rsid w:val="008F6FBD"/>
    <w:rsid w:val="008F7411"/>
    <w:rsid w:val="008F7611"/>
    <w:rsid w:val="009006AA"/>
    <w:rsid w:val="009015D8"/>
    <w:rsid w:val="00901B7E"/>
    <w:rsid w:val="00902441"/>
    <w:rsid w:val="0090282D"/>
    <w:rsid w:val="00904C74"/>
    <w:rsid w:val="00904D62"/>
    <w:rsid w:val="00905290"/>
    <w:rsid w:val="00907014"/>
    <w:rsid w:val="009074E8"/>
    <w:rsid w:val="009078BC"/>
    <w:rsid w:val="00907EAF"/>
    <w:rsid w:val="00912AF3"/>
    <w:rsid w:val="0091370D"/>
    <w:rsid w:val="00913BE8"/>
    <w:rsid w:val="00914D26"/>
    <w:rsid w:val="00914F93"/>
    <w:rsid w:val="00921472"/>
    <w:rsid w:val="0092153B"/>
    <w:rsid w:val="00921B29"/>
    <w:rsid w:val="00922EA5"/>
    <w:rsid w:val="009240C0"/>
    <w:rsid w:val="009245B5"/>
    <w:rsid w:val="00924D3A"/>
    <w:rsid w:val="00925265"/>
    <w:rsid w:val="00925A9B"/>
    <w:rsid w:val="0093092F"/>
    <w:rsid w:val="00930B12"/>
    <w:rsid w:val="00931787"/>
    <w:rsid w:val="00931DAF"/>
    <w:rsid w:val="009323E1"/>
    <w:rsid w:val="00935E4F"/>
    <w:rsid w:val="00936276"/>
    <w:rsid w:val="00937A86"/>
    <w:rsid w:val="00942057"/>
    <w:rsid w:val="009438C6"/>
    <w:rsid w:val="009447D9"/>
    <w:rsid w:val="00951569"/>
    <w:rsid w:val="00951792"/>
    <w:rsid w:val="00952FD0"/>
    <w:rsid w:val="0095305F"/>
    <w:rsid w:val="009530CB"/>
    <w:rsid w:val="00953672"/>
    <w:rsid w:val="00954D03"/>
    <w:rsid w:val="00957080"/>
    <w:rsid w:val="0095719F"/>
    <w:rsid w:val="009571D4"/>
    <w:rsid w:val="00960C41"/>
    <w:rsid w:val="009610E1"/>
    <w:rsid w:val="009617EF"/>
    <w:rsid w:val="009634CE"/>
    <w:rsid w:val="00963CB5"/>
    <w:rsid w:val="00963D8E"/>
    <w:rsid w:val="009642D4"/>
    <w:rsid w:val="009645E2"/>
    <w:rsid w:val="00966223"/>
    <w:rsid w:val="009667BD"/>
    <w:rsid w:val="00970E29"/>
    <w:rsid w:val="00970F19"/>
    <w:rsid w:val="00973CAB"/>
    <w:rsid w:val="00975AB4"/>
    <w:rsid w:val="00975C8C"/>
    <w:rsid w:val="00975D1A"/>
    <w:rsid w:val="00976159"/>
    <w:rsid w:val="00976C05"/>
    <w:rsid w:val="00977014"/>
    <w:rsid w:val="0097788C"/>
    <w:rsid w:val="009779C8"/>
    <w:rsid w:val="00980CA2"/>
    <w:rsid w:val="0098196A"/>
    <w:rsid w:val="009822E6"/>
    <w:rsid w:val="009825D1"/>
    <w:rsid w:val="009831F8"/>
    <w:rsid w:val="009834EE"/>
    <w:rsid w:val="00983C95"/>
    <w:rsid w:val="00985CCA"/>
    <w:rsid w:val="0098602C"/>
    <w:rsid w:val="00986B11"/>
    <w:rsid w:val="00987A10"/>
    <w:rsid w:val="00987A47"/>
    <w:rsid w:val="00990432"/>
    <w:rsid w:val="0099187E"/>
    <w:rsid w:val="00991C2C"/>
    <w:rsid w:val="00992922"/>
    <w:rsid w:val="00993045"/>
    <w:rsid w:val="00993A79"/>
    <w:rsid w:val="009942CB"/>
    <w:rsid w:val="009957BA"/>
    <w:rsid w:val="00995BA4"/>
    <w:rsid w:val="00997711"/>
    <w:rsid w:val="009978CA"/>
    <w:rsid w:val="00997B6E"/>
    <w:rsid w:val="00997DE4"/>
    <w:rsid w:val="00997EDB"/>
    <w:rsid w:val="009A30C6"/>
    <w:rsid w:val="009A3C5C"/>
    <w:rsid w:val="009A47E7"/>
    <w:rsid w:val="009A4BC0"/>
    <w:rsid w:val="009A4FAC"/>
    <w:rsid w:val="009A5047"/>
    <w:rsid w:val="009A50A3"/>
    <w:rsid w:val="009A5927"/>
    <w:rsid w:val="009A7711"/>
    <w:rsid w:val="009A778F"/>
    <w:rsid w:val="009A7863"/>
    <w:rsid w:val="009B21AA"/>
    <w:rsid w:val="009B2308"/>
    <w:rsid w:val="009B2DAC"/>
    <w:rsid w:val="009B2F8D"/>
    <w:rsid w:val="009B3414"/>
    <w:rsid w:val="009B5068"/>
    <w:rsid w:val="009B5179"/>
    <w:rsid w:val="009B56F3"/>
    <w:rsid w:val="009B7538"/>
    <w:rsid w:val="009C1595"/>
    <w:rsid w:val="009C215D"/>
    <w:rsid w:val="009C3B67"/>
    <w:rsid w:val="009C55B3"/>
    <w:rsid w:val="009C56D1"/>
    <w:rsid w:val="009C6EF7"/>
    <w:rsid w:val="009C75DF"/>
    <w:rsid w:val="009C787D"/>
    <w:rsid w:val="009D03BB"/>
    <w:rsid w:val="009D14BC"/>
    <w:rsid w:val="009D1C81"/>
    <w:rsid w:val="009D359F"/>
    <w:rsid w:val="009D3BFA"/>
    <w:rsid w:val="009D4FC4"/>
    <w:rsid w:val="009D6E3C"/>
    <w:rsid w:val="009D7AEC"/>
    <w:rsid w:val="009E144D"/>
    <w:rsid w:val="009E2ECF"/>
    <w:rsid w:val="009E4386"/>
    <w:rsid w:val="009E511E"/>
    <w:rsid w:val="009E5B86"/>
    <w:rsid w:val="009E60CF"/>
    <w:rsid w:val="009E6395"/>
    <w:rsid w:val="009E6A4D"/>
    <w:rsid w:val="009F17F7"/>
    <w:rsid w:val="009F1C73"/>
    <w:rsid w:val="009F1EAC"/>
    <w:rsid w:val="009F250F"/>
    <w:rsid w:val="009F2960"/>
    <w:rsid w:val="009F3866"/>
    <w:rsid w:val="009F4EA6"/>
    <w:rsid w:val="009F6792"/>
    <w:rsid w:val="009F76B2"/>
    <w:rsid w:val="00A024A5"/>
    <w:rsid w:val="00A02CE7"/>
    <w:rsid w:val="00A0573B"/>
    <w:rsid w:val="00A077D0"/>
    <w:rsid w:val="00A11331"/>
    <w:rsid w:val="00A12B11"/>
    <w:rsid w:val="00A12E64"/>
    <w:rsid w:val="00A14252"/>
    <w:rsid w:val="00A14B7B"/>
    <w:rsid w:val="00A15233"/>
    <w:rsid w:val="00A175B1"/>
    <w:rsid w:val="00A17874"/>
    <w:rsid w:val="00A20A2F"/>
    <w:rsid w:val="00A20A8F"/>
    <w:rsid w:val="00A20C20"/>
    <w:rsid w:val="00A21211"/>
    <w:rsid w:val="00A219D5"/>
    <w:rsid w:val="00A2236A"/>
    <w:rsid w:val="00A24265"/>
    <w:rsid w:val="00A24384"/>
    <w:rsid w:val="00A24CB9"/>
    <w:rsid w:val="00A2534C"/>
    <w:rsid w:val="00A255A5"/>
    <w:rsid w:val="00A26781"/>
    <w:rsid w:val="00A26DA2"/>
    <w:rsid w:val="00A30DAA"/>
    <w:rsid w:val="00A320E5"/>
    <w:rsid w:val="00A341CD"/>
    <w:rsid w:val="00A40818"/>
    <w:rsid w:val="00A40A7A"/>
    <w:rsid w:val="00A417C0"/>
    <w:rsid w:val="00A42B35"/>
    <w:rsid w:val="00A44112"/>
    <w:rsid w:val="00A443C3"/>
    <w:rsid w:val="00A45341"/>
    <w:rsid w:val="00A45A5A"/>
    <w:rsid w:val="00A46349"/>
    <w:rsid w:val="00A46EE4"/>
    <w:rsid w:val="00A501AD"/>
    <w:rsid w:val="00A50813"/>
    <w:rsid w:val="00A54FBF"/>
    <w:rsid w:val="00A54FCF"/>
    <w:rsid w:val="00A5538A"/>
    <w:rsid w:val="00A55C07"/>
    <w:rsid w:val="00A5774A"/>
    <w:rsid w:val="00A57E4F"/>
    <w:rsid w:val="00A61E7E"/>
    <w:rsid w:val="00A620D2"/>
    <w:rsid w:val="00A6560E"/>
    <w:rsid w:val="00A65C31"/>
    <w:rsid w:val="00A65F78"/>
    <w:rsid w:val="00A6662A"/>
    <w:rsid w:val="00A673FC"/>
    <w:rsid w:val="00A707EE"/>
    <w:rsid w:val="00A72C35"/>
    <w:rsid w:val="00A734C2"/>
    <w:rsid w:val="00A73D21"/>
    <w:rsid w:val="00A741D1"/>
    <w:rsid w:val="00A744D2"/>
    <w:rsid w:val="00A74C42"/>
    <w:rsid w:val="00A74FD0"/>
    <w:rsid w:val="00A75180"/>
    <w:rsid w:val="00A766BD"/>
    <w:rsid w:val="00A76FD5"/>
    <w:rsid w:val="00A7712F"/>
    <w:rsid w:val="00A77B28"/>
    <w:rsid w:val="00A809DE"/>
    <w:rsid w:val="00A80D58"/>
    <w:rsid w:val="00A81679"/>
    <w:rsid w:val="00A818C0"/>
    <w:rsid w:val="00A8274D"/>
    <w:rsid w:val="00A82AF9"/>
    <w:rsid w:val="00A830CE"/>
    <w:rsid w:val="00A83821"/>
    <w:rsid w:val="00A83C65"/>
    <w:rsid w:val="00A8432B"/>
    <w:rsid w:val="00A848C8"/>
    <w:rsid w:val="00A870DC"/>
    <w:rsid w:val="00A913BF"/>
    <w:rsid w:val="00A91638"/>
    <w:rsid w:val="00A923F3"/>
    <w:rsid w:val="00A92456"/>
    <w:rsid w:val="00A94003"/>
    <w:rsid w:val="00A948CA"/>
    <w:rsid w:val="00A94A44"/>
    <w:rsid w:val="00A95ED9"/>
    <w:rsid w:val="00A9618D"/>
    <w:rsid w:val="00A97F98"/>
    <w:rsid w:val="00AA0531"/>
    <w:rsid w:val="00AA0915"/>
    <w:rsid w:val="00AA224C"/>
    <w:rsid w:val="00AA28AA"/>
    <w:rsid w:val="00AA2B04"/>
    <w:rsid w:val="00AA2CE9"/>
    <w:rsid w:val="00AA4C1D"/>
    <w:rsid w:val="00AA57E9"/>
    <w:rsid w:val="00AA612E"/>
    <w:rsid w:val="00AB0161"/>
    <w:rsid w:val="00AB0FFC"/>
    <w:rsid w:val="00AB3AA4"/>
    <w:rsid w:val="00AB4031"/>
    <w:rsid w:val="00AB4574"/>
    <w:rsid w:val="00AB66A2"/>
    <w:rsid w:val="00AB6A42"/>
    <w:rsid w:val="00AB6AC0"/>
    <w:rsid w:val="00AB708F"/>
    <w:rsid w:val="00AB73D2"/>
    <w:rsid w:val="00AC24C5"/>
    <w:rsid w:val="00AC2B09"/>
    <w:rsid w:val="00AC3E39"/>
    <w:rsid w:val="00AC6A18"/>
    <w:rsid w:val="00AC7158"/>
    <w:rsid w:val="00AC74CD"/>
    <w:rsid w:val="00AD0047"/>
    <w:rsid w:val="00AD02E8"/>
    <w:rsid w:val="00AD0411"/>
    <w:rsid w:val="00AD1493"/>
    <w:rsid w:val="00AD303C"/>
    <w:rsid w:val="00AD349E"/>
    <w:rsid w:val="00AD37CE"/>
    <w:rsid w:val="00AD5C22"/>
    <w:rsid w:val="00AD608F"/>
    <w:rsid w:val="00AD76B4"/>
    <w:rsid w:val="00AD7D72"/>
    <w:rsid w:val="00AE0667"/>
    <w:rsid w:val="00AE21C0"/>
    <w:rsid w:val="00AE2EBF"/>
    <w:rsid w:val="00AE707C"/>
    <w:rsid w:val="00AE7768"/>
    <w:rsid w:val="00AE79C3"/>
    <w:rsid w:val="00AF1CAE"/>
    <w:rsid w:val="00AF1F50"/>
    <w:rsid w:val="00AF1F93"/>
    <w:rsid w:val="00AF396F"/>
    <w:rsid w:val="00AF5579"/>
    <w:rsid w:val="00AF7CE3"/>
    <w:rsid w:val="00AF7D7B"/>
    <w:rsid w:val="00B00DAE"/>
    <w:rsid w:val="00B011BD"/>
    <w:rsid w:val="00B01B44"/>
    <w:rsid w:val="00B040F8"/>
    <w:rsid w:val="00B048CD"/>
    <w:rsid w:val="00B05990"/>
    <w:rsid w:val="00B061B3"/>
    <w:rsid w:val="00B06344"/>
    <w:rsid w:val="00B07229"/>
    <w:rsid w:val="00B0728F"/>
    <w:rsid w:val="00B14865"/>
    <w:rsid w:val="00B15722"/>
    <w:rsid w:val="00B165C6"/>
    <w:rsid w:val="00B2210E"/>
    <w:rsid w:val="00B233F5"/>
    <w:rsid w:val="00B236B6"/>
    <w:rsid w:val="00B236F1"/>
    <w:rsid w:val="00B23D15"/>
    <w:rsid w:val="00B23E0B"/>
    <w:rsid w:val="00B2589E"/>
    <w:rsid w:val="00B259BC"/>
    <w:rsid w:val="00B2667C"/>
    <w:rsid w:val="00B27B84"/>
    <w:rsid w:val="00B315B4"/>
    <w:rsid w:val="00B32168"/>
    <w:rsid w:val="00B3328E"/>
    <w:rsid w:val="00B33E5E"/>
    <w:rsid w:val="00B35229"/>
    <w:rsid w:val="00B3522F"/>
    <w:rsid w:val="00B35BC5"/>
    <w:rsid w:val="00B36A28"/>
    <w:rsid w:val="00B441ED"/>
    <w:rsid w:val="00B44D89"/>
    <w:rsid w:val="00B45256"/>
    <w:rsid w:val="00B457D3"/>
    <w:rsid w:val="00B46426"/>
    <w:rsid w:val="00B465F0"/>
    <w:rsid w:val="00B476C1"/>
    <w:rsid w:val="00B506BC"/>
    <w:rsid w:val="00B51008"/>
    <w:rsid w:val="00B5367D"/>
    <w:rsid w:val="00B5449A"/>
    <w:rsid w:val="00B5607E"/>
    <w:rsid w:val="00B563A2"/>
    <w:rsid w:val="00B56A13"/>
    <w:rsid w:val="00B56FFD"/>
    <w:rsid w:val="00B5734A"/>
    <w:rsid w:val="00B575A7"/>
    <w:rsid w:val="00B5773D"/>
    <w:rsid w:val="00B5777A"/>
    <w:rsid w:val="00B60A7C"/>
    <w:rsid w:val="00B60ADF"/>
    <w:rsid w:val="00B60FB5"/>
    <w:rsid w:val="00B6139D"/>
    <w:rsid w:val="00B61C5D"/>
    <w:rsid w:val="00B62ADC"/>
    <w:rsid w:val="00B633D2"/>
    <w:rsid w:val="00B661B6"/>
    <w:rsid w:val="00B67465"/>
    <w:rsid w:val="00B67499"/>
    <w:rsid w:val="00B705F7"/>
    <w:rsid w:val="00B70D2D"/>
    <w:rsid w:val="00B72833"/>
    <w:rsid w:val="00B72E2A"/>
    <w:rsid w:val="00B739A8"/>
    <w:rsid w:val="00B73E25"/>
    <w:rsid w:val="00B73E81"/>
    <w:rsid w:val="00B747A0"/>
    <w:rsid w:val="00B74956"/>
    <w:rsid w:val="00B749F1"/>
    <w:rsid w:val="00B7573C"/>
    <w:rsid w:val="00B75BFF"/>
    <w:rsid w:val="00B77E96"/>
    <w:rsid w:val="00B77FC0"/>
    <w:rsid w:val="00B80885"/>
    <w:rsid w:val="00B8238C"/>
    <w:rsid w:val="00B83ACB"/>
    <w:rsid w:val="00B83C75"/>
    <w:rsid w:val="00B83D9C"/>
    <w:rsid w:val="00B84C60"/>
    <w:rsid w:val="00B84F18"/>
    <w:rsid w:val="00B85125"/>
    <w:rsid w:val="00B85AAC"/>
    <w:rsid w:val="00B861CB"/>
    <w:rsid w:val="00B86D31"/>
    <w:rsid w:val="00B8770E"/>
    <w:rsid w:val="00B904BF"/>
    <w:rsid w:val="00B90D34"/>
    <w:rsid w:val="00B90E20"/>
    <w:rsid w:val="00B90F06"/>
    <w:rsid w:val="00B933A7"/>
    <w:rsid w:val="00B93C91"/>
    <w:rsid w:val="00B93D19"/>
    <w:rsid w:val="00B953C3"/>
    <w:rsid w:val="00B95842"/>
    <w:rsid w:val="00B96451"/>
    <w:rsid w:val="00B97943"/>
    <w:rsid w:val="00B97B1B"/>
    <w:rsid w:val="00BA0400"/>
    <w:rsid w:val="00BA09ED"/>
    <w:rsid w:val="00BA1298"/>
    <w:rsid w:val="00BA2140"/>
    <w:rsid w:val="00BA251A"/>
    <w:rsid w:val="00BA2AFA"/>
    <w:rsid w:val="00BA2B9E"/>
    <w:rsid w:val="00BA2EB1"/>
    <w:rsid w:val="00BA3BAF"/>
    <w:rsid w:val="00BA4774"/>
    <w:rsid w:val="00BA554E"/>
    <w:rsid w:val="00BA71A7"/>
    <w:rsid w:val="00BA7B10"/>
    <w:rsid w:val="00BA7ECA"/>
    <w:rsid w:val="00BA7F82"/>
    <w:rsid w:val="00BB040B"/>
    <w:rsid w:val="00BB2B15"/>
    <w:rsid w:val="00BB3335"/>
    <w:rsid w:val="00BB3880"/>
    <w:rsid w:val="00BB5F2B"/>
    <w:rsid w:val="00BC11E7"/>
    <w:rsid w:val="00BC132F"/>
    <w:rsid w:val="00BC5820"/>
    <w:rsid w:val="00BC58EF"/>
    <w:rsid w:val="00BC5E36"/>
    <w:rsid w:val="00BC6212"/>
    <w:rsid w:val="00BC6C70"/>
    <w:rsid w:val="00BC78F9"/>
    <w:rsid w:val="00BD2962"/>
    <w:rsid w:val="00BD33B7"/>
    <w:rsid w:val="00BD39C7"/>
    <w:rsid w:val="00BD43B9"/>
    <w:rsid w:val="00BD4503"/>
    <w:rsid w:val="00BD5A04"/>
    <w:rsid w:val="00BD768A"/>
    <w:rsid w:val="00BE09A3"/>
    <w:rsid w:val="00BE29A1"/>
    <w:rsid w:val="00BE3585"/>
    <w:rsid w:val="00BE4E68"/>
    <w:rsid w:val="00BE62E5"/>
    <w:rsid w:val="00BE64BB"/>
    <w:rsid w:val="00BE70BA"/>
    <w:rsid w:val="00BE7A3B"/>
    <w:rsid w:val="00BF0BEF"/>
    <w:rsid w:val="00BF2CDE"/>
    <w:rsid w:val="00BF32D0"/>
    <w:rsid w:val="00BF3780"/>
    <w:rsid w:val="00BF430B"/>
    <w:rsid w:val="00BF4999"/>
    <w:rsid w:val="00BF5BD4"/>
    <w:rsid w:val="00BF5DFA"/>
    <w:rsid w:val="00BF75C8"/>
    <w:rsid w:val="00BF7890"/>
    <w:rsid w:val="00C011AD"/>
    <w:rsid w:val="00C012CC"/>
    <w:rsid w:val="00C02666"/>
    <w:rsid w:val="00C0315A"/>
    <w:rsid w:val="00C03326"/>
    <w:rsid w:val="00C051FE"/>
    <w:rsid w:val="00C05CB7"/>
    <w:rsid w:val="00C06401"/>
    <w:rsid w:val="00C06786"/>
    <w:rsid w:val="00C118F2"/>
    <w:rsid w:val="00C1243B"/>
    <w:rsid w:val="00C13401"/>
    <w:rsid w:val="00C146A2"/>
    <w:rsid w:val="00C1557D"/>
    <w:rsid w:val="00C1607A"/>
    <w:rsid w:val="00C1666B"/>
    <w:rsid w:val="00C17D1B"/>
    <w:rsid w:val="00C21836"/>
    <w:rsid w:val="00C22DBF"/>
    <w:rsid w:val="00C23095"/>
    <w:rsid w:val="00C234F0"/>
    <w:rsid w:val="00C23EF9"/>
    <w:rsid w:val="00C24234"/>
    <w:rsid w:val="00C2443D"/>
    <w:rsid w:val="00C258F5"/>
    <w:rsid w:val="00C27248"/>
    <w:rsid w:val="00C275AB"/>
    <w:rsid w:val="00C27619"/>
    <w:rsid w:val="00C27D6B"/>
    <w:rsid w:val="00C30909"/>
    <w:rsid w:val="00C3216E"/>
    <w:rsid w:val="00C321EF"/>
    <w:rsid w:val="00C326B6"/>
    <w:rsid w:val="00C32BFE"/>
    <w:rsid w:val="00C33C21"/>
    <w:rsid w:val="00C34423"/>
    <w:rsid w:val="00C35996"/>
    <w:rsid w:val="00C37110"/>
    <w:rsid w:val="00C375C1"/>
    <w:rsid w:val="00C40783"/>
    <w:rsid w:val="00C41414"/>
    <w:rsid w:val="00C41A6A"/>
    <w:rsid w:val="00C426DA"/>
    <w:rsid w:val="00C433F8"/>
    <w:rsid w:val="00C43A14"/>
    <w:rsid w:val="00C4486C"/>
    <w:rsid w:val="00C45228"/>
    <w:rsid w:val="00C452F0"/>
    <w:rsid w:val="00C45549"/>
    <w:rsid w:val="00C46464"/>
    <w:rsid w:val="00C47EA7"/>
    <w:rsid w:val="00C509A3"/>
    <w:rsid w:val="00C518E7"/>
    <w:rsid w:val="00C53BCD"/>
    <w:rsid w:val="00C540DA"/>
    <w:rsid w:val="00C54131"/>
    <w:rsid w:val="00C546A8"/>
    <w:rsid w:val="00C576C1"/>
    <w:rsid w:val="00C6033D"/>
    <w:rsid w:val="00C60A59"/>
    <w:rsid w:val="00C60C4F"/>
    <w:rsid w:val="00C61A4A"/>
    <w:rsid w:val="00C61B9F"/>
    <w:rsid w:val="00C61F4F"/>
    <w:rsid w:val="00C635E8"/>
    <w:rsid w:val="00C63742"/>
    <w:rsid w:val="00C66014"/>
    <w:rsid w:val="00C66219"/>
    <w:rsid w:val="00C66A1B"/>
    <w:rsid w:val="00C66D5B"/>
    <w:rsid w:val="00C670A7"/>
    <w:rsid w:val="00C67A5F"/>
    <w:rsid w:val="00C7040C"/>
    <w:rsid w:val="00C70ED4"/>
    <w:rsid w:val="00C715A3"/>
    <w:rsid w:val="00C71F0E"/>
    <w:rsid w:val="00C72018"/>
    <w:rsid w:val="00C72531"/>
    <w:rsid w:val="00C7260A"/>
    <w:rsid w:val="00C73499"/>
    <w:rsid w:val="00C73C39"/>
    <w:rsid w:val="00C73EA2"/>
    <w:rsid w:val="00C74913"/>
    <w:rsid w:val="00C74C7D"/>
    <w:rsid w:val="00C75936"/>
    <w:rsid w:val="00C75B72"/>
    <w:rsid w:val="00C76756"/>
    <w:rsid w:val="00C76C5A"/>
    <w:rsid w:val="00C77CF9"/>
    <w:rsid w:val="00C838B9"/>
    <w:rsid w:val="00C83B10"/>
    <w:rsid w:val="00C85670"/>
    <w:rsid w:val="00C8576E"/>
    <w:rsid w:val="00C85AF1"/>
    <w:rsid w:val="00C85C10"/>
    <w:rsid w:val="00C85E24"/>
    <w:rsid w:val="00C877DB"/>
    <w:rsid w:val="00C91920"/>
    <w:rsid w:val="00C91FA7"/>
    <w:rsid w:val="00C923E6"/>
    <w:rsid w:val="00C9277B"/>
    <w:rsid w:val="00C944D1"/>
    <w:rsid w:val="00C94765"/>
    <w:rsid w:val="00C950AB"/>
    <w:rsid w:val="00CA09F5"/>
    <w:rsid w:val="00CA0AA4"/>
    <w:rsid w:val="00CA27C6"/>
    <w:rsid w:val="00CA2C9B"/>
    <w:rsid w:val="00CA3AB9"/>
    <w:rsid w:val="00CA4B50"/>
    <w:rsid w:val="00CA4BB0"/>
    <w:rsid w:val="00CA565C"/>
    <w:rsid w:val="00CA5AE4"/>
    <w:rsid w:val="00CA6BB7"/>
    <w:rsid w:val="00CB064F"/>
    <w:rsid w:val="00CB11E8"/>
    <w:rsid w:val="00CB1731"/>
    <w:rsid w:val="00CB2287"/>
    <w:rsid w:val="00CB2720"/>
    <w:rsid w:val="00CB28AB"/>
    <w:rsid w:val="00CB2C90"/>
    <w:rsid w:val="00CB361F"/>
    <w:rsid w:val="00CB3632"/>
    <w:rsid w:val="00CB4490"/>
    <w:rsid w:val="00CB466D"/>
    <w:rsid w:val="00CB558F"/>
    <w:rsid w:val="00CB5C58"/>
    <w:rsid w:val="00CB6096"/>
    <w:rsid w:val="00CB726C"/>
    <w:rsid w:val="00CB7576"/>
    <w:rsid w:val="00CB7DA3"/>
    <w:rsid w:val="00CC0335"/>
    <w:rsid w:val="00CC064C"/>
    <w:rsid w:val="00CC0ACA"/>
    <w:rsid w:val="00CC136A"/>
    <w:rsid w:val="00CC149E"/>
    <w:rsid w:val="00CC235B"/>
    <w:rsid w:val="00CC28C8"/>
    <w:rsid w:val="00CC45F6"/>
    <w:rsid w:val="00CC648F"/>
    <w:rsid w:val="00CC6B46"/>
    <w:rsid w:val="00CC7D5B"/>
    <w:rsid w:val="00CD5DA8"/>
    <w:rsid w:val="00CD6D21"/>
    <w:rsid w:val="00CD7622"/>
    <w:rsid w:val="00CE042C"/>
    <w:rsid w:val="00CE06F4"/>
    <w:rsid w:val="00CE0783"/>
    <w:rsid w:val="00CE097D"/>
    <w:rsid w:val="00CE0CED"/>
    <w:rsid w:val="00CE0D02"/>
    <w:rsid w:val="00CE1F2D"/>
    <w:rsid w:val="00CE2143"/>
    <w:rsid w:val="00CE26D9"/>
    <w:rsid w:val="00CE3D87"/>
    <w:rsid w:val="00CE4D9E"/>
    <w:rsid w:val="00CE5511"/>
    <w:rsid w:val="00CE5DD5"/>
    <w:rsid w:val="00CE662E"/>
    <w:rsid w:val="00CF1567"/>
    <w:rsid w:val="00CF1C92"/>
    <w:rsid w:val="00CF1D6D"/>
    <w:rsid w:val="00CF1F4C"/>
    <w:rsid w:val="00CF1F71"/>
    <w:rsid w:val="00CF283D"/>
    <w:rsid w:val="00CF33F1"/>
    <w:rsid w:val="00CF48E9"/>
    <w:rsid w:val="00CF505E"/>
    <w:rsid w:val="00CF51F2"/>
    <w:rsid w:val="00CF5543"/>
    <w:rsid w:val="00CF5A2F"/>
    <w:rsid w:val="00CF7C65"/>
    <w:rsid w:val="00CF7EE9"/>
    <w:rsid w:val="00D00C6E"/>
    <w:rsid w:val="00D00D7D"/>
    <w:rsid w:val="00D00F22"/>
    <w:rsid w:val="00D01922"/>
    <w:rsid w:val="00D0296F"/>
    <w:rsid w:val="00D03AA9"/>
    <w:rsid w:val="00D03B86"/>
    <w:rsid w:val="00D049F3"/>
    <w:rsid w:val="00D06CF8"/>
    <w:rsid w:val="00D06DDC"/>
    <w:rsid w:val="00D076E4"/>
    <w:rsid w:val="00D079EF"/>
    <w:rsid w:val="00D07D06"/>
    <w:rsid w:val="00D101C3"/>
    <w:rsid w:val="00D10231"/>
    <w:rsid w:val="00D112CD"/>
    <w:rsid w:val="00D120FA"/>
    <w:rsid w:val="00D12138"/>
    <w:rsid w:val="00D121CA"/>
    <w:rsid w:val="00D12F55"/>
    <w:rsid w:val="00D1311D"/>
    <w:rsid w:val="00D13B69"/>
    <w:rsid w:val="00D14E6C"/>
    <w:rsid w:val="00D152CA"/>
    <w:rsid w:val="00D15839"/>
    <w:rsid w:val="00D15CDD"/>
    <w:rsid w:val="00D16333"/>
    <w:rsid w:val="00D174CB"/>
    <w:rsid w:val="00D2123F"/>
    <w:rsid w:val="00D22CF5"/>
    <w:rsid w:val="00D22E69"/>
    <w:rsid w:val="00D233FE"/>
    <w:rsid w:val="00D256C6"/>
    <w:rsid w:val="00D25FB8"/>
    <w:rsid w:val="00D26660"/>
    <w:rsid w:val="00D266C5"/>
    <w:rsid w:val="00D3099E"/>
    <w:rsid w:val="00D30F69"/>
    <w:rsid w:val="00D31236"/>
    <w:rsid w:val="00D314B0"/>
    <w:rsid w:val="00D318EB"/>
    <w:rsid w:val="00D31BA1"/>
    <w:rsid w:val="00D32AC1"/>
    <w:rsid w:val="00D33187"/>
    <w:rsid w:val="00D33C48"/>
    <w:rsid w:val="00D34170"/>
    <w:rsid w:val="00D346AF"/>
    <w:rsid w:val="00D35701"/>
    <w:rsid w:val="00D35F00"/>
    <w:rsid w:val="00D35F57"/>
    <w:rsid w:val="00D3748A"/>
    <w:rsid w:val="00D37858"/>
    <w:rsid w:val="00D37D94"/>
    <w:rsid w:val="00D40023"/>
    <w:rsid w:val="00D400D2"/>
    <w:rsid w:val="00D40158"/>
    <w:rsid w:val="00D40D30"/>
    <w:rsid w:val="00D41603"/>
    <w:rsid w:val="00D42018"/>
    <w:rsid w:val="00D42F10"/>
    <w:rsid w:val="00D4315F"/>
    <w:rsid w:val="00D43634"/>
    <w:rsid w:val="00D44CCA"/>
    <w:rsid w:val="00D45264"/>
    <w:rsid w:val="00D453E8"/>
    <w:rsid w:val="00D455C9"/>
    <w:rsid w:val="00D4781A"/>
    <w:rsid w:val="00D47FC2"/>
    <w:rsid w:val="00D50534"/>
    <w:rsid w:val="00D5072A"/>
    <w:rsid w:val="00D50AF8"/>
    <w:rsid w:val="00D50FD8"/>
    <w:rsid w:val="00D513B4"/>
    <w:rsid w:val="00D51E5B"/>
    <w:rsid w:val="00D52156"/>
    <w:rsid w:val="00D52583"/>
    <w:rsid w:val="00D52C47"/>
    <w:rsid w:val="00D5328D"/>
    <w:rsid w:val="00D54134"/>
    <w:rsid w:val="00D54558"/>
    <w:rsid w:val="00D56C65"/>
    <w:rsid w:val="00D57D39"/>
    <w:rsid w:val="00D601ED"/>
    <w:rsid w:val="00D60F60"/>
    <w:rsid w:val="00D61E38"/>
    <w:rsid w:val="00D622D9"/>
    <w:rsid w:val="00D62C61"/>
    <w:rsid w:val="00D63452"/>
    <w:rsid w:val="00D63F1F"/>
    <w:rsid w:val="00D64053"/>
    <w:rsid w:val="00D642A5"/>
    <w:rsid w:val="00D64930"/>
    <w:rsid w:val="00D64C90"/>
    <w:rsid w:val="00D65038"/>
    <w:rsid w:val="00D659D8"/>
    <w:rsid w:val="00D6685B"/>
    <w:rsid w:val="00D66FFD"/>
    <w:rsid w:val="00D677DB"/>
    <w:rsid w:val="00D67B81"/>
    <w:rsid w:val="00D67E33"/>
    <w:rsid w:val="00D70975"/>
    <w:rsid w:val="00D70BBD"/>
    <w:rsid w:val="00D70D3F"/>
    <w:rsid w:val="00D71FD9"/>
    <w:rsid w:val="00D72507"/>
    <w:rsid w:val="00D73CC5"/>
    <w:rsid w:val="00D74977"/>
    <w:rsid w:val="00D74C03"/>
    <w:rsid w:val="00D752BC"/>
    <w:rsid w:val="00D769E5"/>
    <w:rsid w:val="00D76AEF"/>
    <w:rsid w:val="00D773C9"/>
    <w:rsid w:val="00D773DC"/>
    <w:rsid w:val="00D77A1B"/>
    <w:rsid w:val="00D77B36"/>
    <w:rsid w:val="00D805EE"/>
    <w:rsid w:val="00D82421"/>
    <w:rsid w:val="00D82469"/>
    <w:rsid w:val="00D82521"/>
    <w:rsid w:val="00D82CBE"/>
    <w:rsid w:val="00D82F89"/>
    <w:rsid w:val="00D8311E"/>
    <w:rsid w:val="00D83C7B"/>
    <w:rsid w:val="00D842CF"/>
    <w:rsid w:val="00D8524F"/>
    <w:rsid w:val="00D85D4C"/>
    <w:rsid w:val="00D86728"/>
    <w:rsid w:val="00D87418"/>
    <w:rsid w:val="00D9104A"/>
    <w:rsid w:val="00D91437"/>
    <w:rsid w:val="00D91F70"/>
    <w:rsid w:val="00D92291"/>
    <w:rsid w:val="00D92D52"/>
    <w:rsid w:val="00D92E75"/>
    <w:rsid w:val="00D9375D"/>
    <w:rsid w:val="00D940D0"/>
    <w:rsid w:val="00D942E6"/>
    <w:rsid w:val="00D95253"/>
    <w:rsid w:val="00D952FC"/>
    <w:rsid w:val="00D95681"/>
    <w:rsid w:val="00D957BB"/>
    <w:rsid w:val="00D95863"/>
    <w:rsid w:val="00D966AA"/>
    <w:rsid w:val="00D96740"/>
    <w:rsid w:val="00D967C5"/>
    <w:rsid w:val="00DA2181"/>
    <w:rsid w:val="00DA2718"/>
    <w:rsid w:val="00DA28E9"/>
    <w:rsid w:val="00DA4F47"/>
    <w:rsid w:val="00DA6E64"/>
    <w:rsid w:val="00DA7226"/>
    <w:rsid w:val="00DA7D60"/>
    <w:rsid w:val="00DB0B05"/>
    <w:rsid w:val="00DB0B88"/>
    <w:rsid w:val="00DB0BCC"/>
    <w:rsid w:val="00DB0C85"/>
    <w:rsid w:val="00DB1EDE"/>
    <w:rsid w:val="00DB2743"/>
    <w:rsid w:val="00DB280A"/>
    <w:rsid w:val="00DB45F9"/>
    <w:rsid w:val="00DB4E92"/>
    <w:rsid w:val="00DB520F"/>
    <w:rsid w:val="00DB5925"/>
    <w:rsid w:val="00DB5A4E"/>
    <w:rsid w:val="00DB62A7"/>
    <w:rsid w:val="00DB6F68"/>
    <w:rsid w:val="00DC177C"/>
    <w:rsid w:val="00DC332A"/>
    <w:rsid w:val="00DC3574"/>
    <w:rsid w:val="00DC3806"/>
    <w:rsid w:val="00DC4028"/>
    <w:rsid w:val="00DC63C5"/>
    <w:rsid w:val="00DC6ADF"/>
    <w:rsid w:val="00DC72CE"/>
    <w:rsid w:val="00DC7C92"/>
    <w:rsid w:val="00DD0157"/>
    <w:rsid w:val="00DD1D3B"/>
    <w:rsid w:val="00DD2F22"/>
    <w:rsid w:val="00DD328B"/>
    <w:rsid w:val="00DD41D6"/>
    <w:rsid w:val="00DD41EA"/>
    <w:rsid w:val="00DD5515"/>
    <w:rsid w:val="00DD586D"/>
    <w:rsid w:val="00DD602A"/>
    <w:rsid w:val="00DD6B72"/>
    <w:rsid w:val="00DD7276"/>
    <w:rsid w:val="00DD7388"/>
    <w:rsid w:val="00DD7F85"/>
    <w:rsid w:val="00DE129E"/>
    <w:rsid w:val="00DE250F"/>
    <w:rsid w:val="00DE4132"/>
    <w:rsid w:val="00DE4C5B"/>
    <w:rsid w:val="00DE5745"/>
    <w:rsid w:val="00DE5DDA"/>
    <w:rsid w:val="00DE6247"/>
    <w:rsid w:val="00DE67BC"/>
    <w:rsid w:val="00DE7E85"/>
    <w:rsid w:val="00DF0864"/>
    <w:rsid w:val="00DF0D0C"/>
    <w:rsid w:val="00DF5706"/>
    <w:rsid w:val="00DF5A93"/>
    <w:rsid w:val="00DF5DE3"/>
    <w:rsid w:val="00DF6EE3"/>
    <w:rsid w:val="00DF7978"/>
    <w:rsid w:val="00E00600"/>
    <w:rsid w:val="00E0087D"/>
    <w:rsid w:val="00E00908"/>
    <w:rsid w:val="00E00DC9"/>
    <w:rsid w:val="00E01628"/>
    <w:rsid w:val="00E03218"/>
    <w:rsid w:val="00E03D4E"/>
    <w:rsid w:val="00E05C98"/>
    <w:rsid w:val="00E05E3C"/>
    <w:rsid w:val="00E06400"/>
    <w:rsid w:val="00E0731E"/>
    <w:rsid w:val="00E1386E"/>
    <w:rsid w:val="00E13E4D"/>
    <w:rsid w:val="00E16C3E"/>
    <w:rsid w:val="00E17139"/>
    <w:rsid w:val="00E17281"/>
    <w:rsid w:val="00E1755D"/>
    <w:rsid w:val="00E17BFB"/>
    <w:rsid w:val="00E236CF"/>
    <w:rsid w:val="00E26055"/>
    <w:rsid w:val="00E26250"/>
    <w:rsid w:val="00E310EE"/>
    <w:rsid w:val="00E31453"/>
    <w:rsid w:val="00E31967"/>
    <w:rsid w:val="00E31E43"/>
    <w:rsid w:val="00E32603"/>
    <w:rsid w:val="00E34821"/>
    <w:rsid w:val="00E35EF4"/>
    <w:rsid w:val="00E37CA2"/>
    <w:rsid w:val="00E37E9F"/>
    <w:rsid w:val="00E40B37"/>
    <w:rsid w:val="00E41179"/>
    <w:rsid w:val="00E41434"/>
    <w:rsid w:val="00E4180E"/>
    <w:rsid w:val="00E41DFB"/>
    <w:rsid w:val="00E41F1D"/>
    <w:rsid w:val="00E42DCF"/>
    <w:rsid w:val="00E4336C"/>
    <w:rsid w:val="00E448BB"/>
    <w:rsid w:val="00E449C0"/>
    <w:rsid w:val="00E44ED6"/>
    <w:rsid w:val="00E450A2"/>
    <w:rsid w:val="00E454D0"/>
    <w:rsid w:val="00E46520"/>
    <w:rsid w:val="00E47BDE"/>
    <w:rsid w:val="00E50774"/>
    <w:rsid w:val="00E50C51"/>
    <w:rsid w:val="00E532A4"/>
    <w:rsid w:val="00E534C4"/>
    <w:rsid w:val="00E541EB"/>
    <w:rsid w:val="00E54390"/>
    <w:rsid w:val="00E546AA"/>
    <w:rsid w:val="00E567F1"/>
    <w:rsid w:val="00E60A3F"/>
    <w:rsid w:val="00E61452"/>
    <w:rsid w:val="00E614EE"/>
    <w:rsid w:val="00E6184B"/>
    <w:rsid w:val="00E63620"/>
    <w:rsid w:val="00E647EF"/>
    <w:rsid w:val="00E64C1B"/>
    <w:rsid w:val="00E657BA"/>
    <w:rsid w:val="00E65A5E"/>
    <w:rsid w:val="00E670BB"/>
    <w:rsid w:val="00E67525"/>
    <w:rsid w:val="00E6763B"/>
    <w:rsid w:val="00E706F8"/>
    <w:rsid w:val="00E709EF"/>
    <w:rsid w:val="00E70E0E"/>
    <w:rsid w:val="00E70E75"/>
    <w:rsid w:val="00E71919"/>
    <w:rsid w:val="00E724CF"/>
    <w:rsid w:val="00E73530"/>
    <w:rsid w:val="00E739C1"/>
    <w:rsid w:val="00E73A3A"/>
    <w:rsid w:val="00E74C2A"/>
    <w:rsid w:val="00E75070"/>
    <w:rsid w:val="00E75EE0"/>
    <w:rsid w:val="00E77489"/>
    <w:rsid w:val="00E810A0"/>
    <w:rsid w:val="00E814C7"/>
    <w:rsid w:val="00E82E84"/>
    <w:rsid w:val="00E8344E"/>
    <w:rsid w:val="00E83A4D"/>
    <w:rsid w:val="00E851F6"/>
    <w:rsid w:val="00E85254"/>
    <w:rsid w:val="00E8566C"/>
    <w:rsid w:val="00E8581E"/>
    <w:rsid w:val="00E90067"/>
    <w:rsid w:val="00E916FC"/>
    <w:rsid w:val="00E9172C"/>
    <w:rsid w:val="00E9266F"/>
    <w:rsid w:val="00E92887"/>
    <w:rsid w:val="00E92E8B"/>
    <w:rsid w:val="00E934E3"/>
    <w:rsid w:val="00E94042"/>
    <w:rsid w:val="00E944EB"/>
    <w:rsid w:val="00E95272"/>
    <w:rsid w:val="00E95BBE"/>
    <w:rsid w:val="00E96261"/>
    <w:rsid w:val="00E97426"/>
    <w:rsid w:val="00EA013B"/>
    <w:rsid w:val="00EA03C5"/>
    <w:rsid w:val="00EA0CDB"/>
    <w:rsid w:val="00EA0F11"/>
    <w:rsid w:val="00EA12C5"/>
    <w:rsid w:val="00EA1901"/>
    <w:rsid w:val="00EA21F2"/>
    <w:rsid w:val="00EA2C26"/>
    <w:rsid w:val="00EA36A4"/>
    <w:rsid w:val="00EA5A3C"/>
    <w:rsid w:val="00EB0728"/>
    <w:rsid w:val="00EB250D"/>
    <w:rsid w:val="00EB2724"/>
    <w:rsid w:val="00EB32B1"/>
    <w:rsid w:val="00EB3893"/>
    <w:rsid w:val="00EB3D50"/>
    <w:rsid w:val="00EB419F"/>
    <w:rsid w:val="00EB4708"/>
    <w:rsid w:val="00EB62A7"/>
    <w:rsid w:val="00EB6E7C"/>
    <w:rsid w:val="00EB70DD"/>
    <w:rsid w:val="00EB7555"/>
    <w:rsid w:val="00EC00F7"/>
    <w:rsid w:val="00EC1A25"/>
    <w:rsid w:val="00EC2819"/>
    <w:rsid w:val="00EC3172"/>
    <w:rsid w:val="00EC3BFE"/>
    <w:rsid w:val="00EC556E"/>
    <w:rsid w:val="00EC6467"/>
    <w:rsid w:val="00EC68BF"/>
    <w:rsid w:val="00ED15BA"/>
    <w:rsid w:val="00ED1CF1"/>
    <w:rsid w:val="00ED2839"/>
    <w:rsid w:val="00ED3534"/>
    <w:rsid w:val="00ED6ABB"/>
    <w:rsid w:val="00ED6BCC"/>
    <w:rsid w:val="00EE03D9"/>
    <w:rsid w:val="00EE05FD"/>
    <w:rsid w:val="00EE3FED"/>
    <w:rsid w:val="00EE422A"/>
    <w:rsid w:val="00EE5239"/>
    <w:rsid w:val="00EE5EDD"/>
    <w:rsid w:val="00EF0C5C"/>
    <w:rsid w:val="00EF24D5"/>
    <w:rsid w:val="00EF2E8D"/>
    <w:rsid w:val="00EF3B03"/>
    <w:rsid w:val="00EF4536"/>
    <w:rsid w:val="00EF4FC1"/>
    <w:rsid w:val="00EF565D"/>
    <w:rsid w:val="00EF61E1"/>
    <w:rsid w:val="00EF7DE3"/>
    <w:rsid w:val="00F00CDA"/>
    <w:rsid w:val="00F013DE"/>
    <w:rsid w:val="00F01BE6"/>
    <w:rsid w:val="00F02854"/>
    <w:rsid w:val="00F02CD5"/>
    <w:rsid w:val="00F030B0"/>
    <w:rsid w:val="00F032CE"/>
    <w:rsid w:val="00F05549"/>
    <w:rsid w:val="00F05879"/>
    <w:rsid w:val="00F06A4B"/>
    <w:rsid w:val="00F06C39"/>
    <w:rsid w:val="00F0744A"/>
    <w:rsid w:val="00F0793F"/>
    <w:rsid w:val="00F10403"/>
    <w:rsid w:val="00F107A1"/>
    <w:rsid w:val="00F10D79"/>
    <w:rsid w:val="00F12768"/>
    <w:rsid w:val="00F12A05"/>
    <w:rsid w:val="00F131F6"/>
    <w:rsid w:val="00F14BB7"/>
    <w:rsid w:val="00F14E2F"/>
    <w:rsid w:val="00F170DD"/>
    <w:rsid w:val="00F1736B"/>
    <w:rsid w:val="00F2144C"/>
    <w:rsid w:val="00F219BA"/>
    <w:rsid w:val="00F21F43"/>
    <w:rsid w:val="00F22783"/>
    <w:rsid w:val="00F22E0E"/>
    <w:rsid w:val="00F232D6"/>
    <w:rsid w:val="00F2387E"/>
    <w:rsid w:val="00F23E83"/>
    <w:rsid w:val="00F2449E"/>
    <w:rsid w:val="00F247B1"/>
    <w:rsid w:val="00F24C2A"/>
    <w:rsid w:val="00F262BB"/>
    <w:rsid w:val="00F2699E"/>
    <w:rsid w:val="00F271D1"/>
    <w:rsid w:val="00F30A13"/>
    <w:rsid w:val="00F31CE8"/>
    <w:rsid w:val="00F31E4D"/>
    <w:rsid w:val="00F34957"/>
    <w:rsid w:val="00F35323"/>
    <w:rsid w:val="00F35B26"/>
    <w:rsid w:val="00F36026"/>
    <w:rsid w:val="00F365D8"/>
    <w:rsid w:val="00F368B9"/>
    <w:rsid w:val="00F36A43"/>
    <w:rsid w:val="00F36D36"/>
    <w:rsid w:val="00F40A39"/>
    <w:rsid w:val="00F40A3C"/>
    <w:rsid w:val="00F41809"/>
    <w:rsid w:val="00F41A30"/>
    <w:rsid w:val="00F41F43"/>
    <w:rsid w:val="00F441C9"/>
    <w:rsid w:val="00F4495B"/>
    <w:rsid w:val="00F44F09"/>
    <w:rsid w:val="00F44FB8"/>
    <w:rsid w:val="00F45139"/>
    <w:rsid w:val="00F46A4F"/>
    <w:rsid w:val="00F470DE"/>
    <w:rsid w:val="00F471B0"/>
    <w:rsid w:val="00F50D91"/>
    <w:rsid w:val="00F51249"/>
    <w:rsid w:val="00F51702"/>
    <w:rsid w:val="00F5239B"/>
    <w:rsid w:val="00F529EF"/>
    <w:rsid w:val="00F532E2"/>
    <w:rsid w:val="00F53991"/>
    <w:rsid w:val="00F6034B"/>
    <w:rsid w:val="00F60A1C"/>
    <w:rsid w:val="00F62986"/>
    <w:rsid w:val="00F64E92"/>
    <w:rsid w:val="00F650D0"/>
    <w:rsid w:val="00F6523F"/>
    <w:rsid w:val="00F65B6C"/>
    <w:rsid w:val="00F6717E"/>
    <w:rsid w:val="00F67D12"/>
    <w:rsid w:val="00F700FC"/>
    <w:rsid w:val="00F70267"/>
    <w:rsid w:val="00F7032E"/>
    <w:rsid w:val="00F70555"/>
    <w:rsid w:val="00F7234E"/>
    <w:rsid w:val="00F726CA"/>
    <w:rsid w:val="00F75A83"/>
    <w:rsid w:val="00F7633D"/>
    <w:rsid w:val="00F76618"/>
    <w:rsid w:val="00F76AEE"/>
    <w:rsid w:val="00F76DAB"/>
    <w:rsid w:val="00F77595"/>
    <w:rsid w:val="00F8091F"/>
    <w:rsid w:val="00F81655"/>
    <w:rsid w:val="00F82933"/>
    <w:rsid w:val="00F85365"/>
    <w:rsid w:val="00F857E9"/>
    <w:rsid w:val="00F86AF7"/>
    <w:rsid w:val="00F87995"/>
    <w:rsid w:val="00F900E8"/>
    <w:rsid w:val="00F906EF"/>
    <w:rsid w:val="00F90F8B"/>
    <w:rsid w:val="00F91B32"/>
    <w:rsid w:val="00F92E7A"/>
    <w:rsid w:val="00F935A3"/>
    <w:rsid w:val="00F944B3"/>
    <w:rsid w:val="00F944E5"/>
    <w:rsid w:val="00F947B2"/>
    <w:rsid w:val="00F94CC3"/>
    <w:rsid w:val="00F9523D"/>
    <w:rsid w:val="00F959F0"/>
    <w:rsid w:val="00F95E51"/>
    <w:rsid w:val="00F96ABA"/>
    <w:rsid w:val="00F96ED8"/>
    <w:rsid w:val="00F975B8"/>
    <w:rsid w:val="00F97C5B"/>
    <w:rsid w:val="00FA03DB"/>
    <w:rsid w:val="00FA1047"/>
    <w:rsid w:val="00FA1288"/>
    <w:rsid w:val="00FA194A"/>
    <w:rsid w:val="00FA1955"/>
    <w:rsid w:val="00FA1E36"/>
    <w:rsid w:val="00FA3947"/>
    <w:rsid w:val="00FA41CC"/>
    <w:rsid w:val="00FA441E"/>
    <w:rsid w:val="00FA5485"/>
    <w:rsid w:val="00FA6476"/>
    <w:rsid w:val="00FA711D"/>
    <w:rsid w:val="00FB00B6"/>
    <w:rsid w:val="00FB0290"/>
    <w:rsid w:val="00FB08E9"/>
    <w:rsid w:val="00FB0973"/>
    <w:rsid w:val="00FB0CF9"/>
    <w:rsid w:val="00FB287F"/>
    <w:rsid w:val="00FB49AC"/>
    <w:rsid w:val="00FB5177"/>
    <w:rsid w:val="00FB5EB1"/>
    <w:rsid w:val="00FB6C2A"/>
    <w:rsid w:val="00FB7F3D"/>
    <w:rsid w:val="00FC085D"/>
    <w:rsid w:val="00FC09D4"/>
    <w:rsid w:val="00FC15EF"/>
    <w:rsid w:val="00FC18BD"/>
    <w:rsid w:val="00FC49D7"/>
    <w:rsid w:val="00FC61D4"/>
    <w:rsid w:val="00FC661E"/>
    <w:rsid w:val="00FC705E"/>
    <w:rsid w:val="00FC78DD"/>
    <w:rsid w:val="00FD09F0"/>
    <w:rsid w:val="00FD0A30"/>
    <w:rsid w:val="00FD1563"/>
    <w:rsid w:val="00FD3591"/>
    <w:rsid w:val="00FD3673"/>
    <w:rsid w:val="00FD44DD"/>
    <w:rsid w:val="00FD4793"/>
    <w:rsid w:val="00FD55B7"/>
    <w:rsid w:val="00FE1280"/>
    <w:rsid w:val="00FE1654"/>
    <w:rsid w:val="00FE2073"/>
    <w:rsid w:val="00FE2114"/>
    <w:rsid w:val="00FE2331"/>
    <w:rsid w:val="00FE5414"/>
    <w:rsid w:val="00FE6F21"/>
    <w:rsid w:val="00FE6FA2"/>
    <w:rsid w:val="00FF16DF"/>
    <w:rsid w:val="00FF1B6F"/>
    <w:rsid w:val="00FF1C87"/>
    <w:rsid w:val="00FF2149"/>
    <w:rsid w:val="00FF246D"/>
    <w:rsid w:val="00FF2FA0"/>
    <w:rsid w:val="00FF30D8"/>
    <w:rsid w:val="00FF3916"/>
    <w:rsid w:val="00FF46F8"/>
    <w:rsid w:val="00FF5DD5"/>
    <w:rsid w:val="00FF6974"/>
    <w:rsid w:val="00FF7242"/>
    <w:rsid w:val="00FF7316"/>
    <w:rsid w:val="00FF73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75AB"/>
  <w15:chartTrackingRefBased/>
  <w15:docId w15:val="{E39DA05F-93CB-4D89-82EB-B5583227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7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31"/>
    <w:pPr>
      <w:ind w:left="720"/>
      <w:contextualSpacing/>
    </w:pPr>
  </w:style>
  <w:style w:type="character" w:styleId="CommentReference">
    <w:name w:val="annotation reference"/>
    <w:basedOn w:val="DefaultParagraphFont"/>
    <w:uiPriority w:val="99"/>
    <w:semiHidden/>
    <w:unhideWhenUsed/>
    <w:rsid w:val="00706E54"/>
    <w:rPr>
      <w:sz w:val="16"/>
      <w:szCs w:val="16"/>
    </w:rPr>
  </w:style>
  <w:style w:type="paragraph" w:styleId="CommentText">
    <w:name w:val="annotation text"/>
    <w:basedOn w:val="Normal"/>
    <w:link w:val="CommentTextChar"/>
    <w:uiPriority w:val="99"/>
    <w:semiHidden/>
    <w:unhideWhenUsed/>
    <w:rsid w:val="00706E54"/>
    <w:rPr>
      <w:sz w:val="20"/>
      <w:szCs w:val="20"/>
    </w:rPr>
  </w:style>
  <w:style w:type="character" w:customStyle="1" w:styleId="CommentTextChar">
    <w:name w:val="Comment Text Char"/>
    <w:basedOn w:val="DefaultParagraphFont"/>
    <w:link w:val="CommentText"/>
    <w:uiPriority w:val="99"/>
    <w:semiHidden/>
    <w:rsid w:val="00706E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E54"/>
    <w:rPr>
      <w:b/>
      <w:bCs/>
    </w:rPr>
  </w:style>
  <w:style w:type="character" w:customStyle="1" w:styleId="CommentSubjectChar">
    <w:name w:val="Comment Subject Char"/>
    <w:basedOn w:val="CommentTextChar"/>
    <w:link w:val="CommentSubject"/>
    <w:uiPriority w:val="99"/>
    <w:semiHidden/>
    <w:rsid w:val="00706E5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0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E54"/>
    <w:rPr>
      <w:rFonts w:ascii="Segoe UI" w:hAnsi="Segoe UI" w:cs="Segoe UI"/>
      <w:sz w:val="18"/>
      <w:szCs w:val="18"/>
    </w:rPr>
  </w:style>
  <w:style w:type="character" w:styleId="Hyperlink">
    <w:name w:val="Hyperlink"/>
    <w:basedOn w:val="DefaultParagraphFont"/>
    <w:uiPriority w:val="99"/>
    <w:unhideWhenUsed/>
    <w:rsid w:val="00EA0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527">
      <w:bodyDiv w:val="1"/>
      <w:marLeft w:val="0"/>
      <w:marRight w:val="0"/>
      <w:marTop w:val="0"/>
      <w:marBottom w:val="0"/>
      <w:divBdr>
        <w:top w:val="none" w:sz="0" w:space="0" w:color="auto"/>
        <w:left w:val="none" w:sz="0" w:space="0" w:color="auto"/>
        <w:bottom w:val="none" w:sz="0" w:space="0" w:color="auto"/>
        <w:right w:val="none" w:sz="0" w:space="0" w:color="auto"/>
      </w:divBdr>
    </w:div>
    <w:div w:id="507135577">
      <w:bodyDiv w:val="1"/>
      <w:marLeft w:val="0"/>
      <w:marRight w:val="0"/>
      <w:marTop w:val="0"/>
      <w:marBottom w:val="0"/>
      <w:divBdr>
        <w:top w:val="none" w:sz="0" w:space="0" w:color="auto"/>
        <w:left w:val="none" w:sz="0" w:space="0" w:color="auto"/>
        <w:bottom w:val="none" w:sz="0" w:space="0" w:color="auto"/>
        <w:right w:val="none" w:sz="0" w:space="0" w:color="auto"/>
      </w:divBdr>
    </w:div>
    <w:div w:id="531654847">
      <w:bodyDiv w:val="1"/>
      <w:marLeft w:val="0"/>
      <w:marRight w:val="0"/>
      <w:marTop w:val="0"/>
      <w:marBottom w:val="0"/>
      <w:divBdr>
        <w:top w:val="none" w:sz="0" w:space="0" w:color="auto"/>
        <w:left w:val="none" w:sz="0" w:space="0" w:color="auto"/>
        <w:bottom w:val="none" w:sz="0" w:space="0" w:color="auto"/>
        <w:right w:val="none" w:sz="0" w:space="0" w:color="auto"/>
      </w:divBdr>
    </w:div>
    <w:div w:id="579797772">
      <w:bodyDiv w:val="1"/>
      <w:marLeft w:val="0"/>
      <w:marRight w:val="0"/>
      <w:marTop w:val="0"/>
      <w:marBottom w:val="0"/>
      <w:divBdr>
        <w:top w:val="none" w:sz="0" w:space="0" w:color="auto"/>
        <w:left w:val="none" w:sz="0" w:space="0" w:color="auto"/>
        <w:bottom w:val="none" w:sz="0" w:space="0" w:color="auto"/>
        <w:right w:val="none" w:sz="0" w:space="0" w:color="auto"/>
      </w:divBdr>
    </w:div>
    <w:div w:id="825586710">
      <w:bodyDiv w:val="1"/>
      <w:marLeft w:val="0"/>
      <w:marRight w:val="0"/>
      <w:marTop w:val="0"/>
      <w:marBottom w:val="0"/>
      <w:divBdr>
        <w:top w:val="none" w:sz="0" w:space="0" w:color="auto"/>
        <w:left w:val="none" w:sz="0" w:space="0" w:color="auto"/>
        <w:bottom w:val="none" w:sz="0" w:space="0" w:color="auto"/>
        <w:right w:val="none" w:sz="0" w:space="0" w:color="auto"/>
      </w:divBdr>
    </w:div>
    <w:div w:id="828404621">
      <w:bodyDiv w:val="1"/>
      <w:marLeft w:val="0"/>
      <w:marRight w:val="0"/>
      <w:marTop w:val="0"/>
      <w:marBottom w:val="0"/>
      <w:divBdr>
        <w:top w:val="none" w:sz="0" w:space="0" w:color="auto"/>
        <w:left w:val="none" w:sz="0" w:space="0" w:color="auto"/>
        <w:bottom w:val="none" w:sz="0" w:space="0" w:color="auto"/>
        <w:right w:val="none" w:sz="0" w:space="0" w:color="auto"/>
      </w:divBdr>
    </w:div>
    <w:div w:id="1250655649">
      <w:bodyDiv w:val="1"/>
      <w:marLeft w:val="0"/>
      <w:marRight w:val="0"/>
      <w:marTop w:val="0"/>
      <w:marBottom w:val="0"/>
      <w:divBdr>
        <w:top w:val="none" w:sz="0" w:space="0" w:color="auto"/>
        <w:left w:val="none" w:sz="0" w:space="0" w:color="auto"/>
        <w:bottom w:val="none" w:sz="0" w:space="0" w:color="auto"/>
        <w:right w:val="none" w:sz="0" w:space="0" w:color="auto"/>
      </w:divBdr>
    </w:div>
    <w:div w:id="1409157421">
      <w:bodyDiv w:val="1"/>
      <w:marLeft w:val="0"/>
      <w:marRight w:val="0"/>
      <w:marTop w:val="0"/>
      <w:marBottom w:val="0"/>
      <w:divBdr>
        <w:top w:val="none" w:sz="0" w:space="0" w:color="auto"/>
        <w:left w:val="none" w:sz="0" w:space="0" w:color="auto"/>
        <w:bottom w:val="none" w:sz="0" w:space="0" w:color="auto"/>
        <w:right w:val="none" w:sz="0" w:space="0" w:color="auto"/>
      </w:divBdr>
    </w:div>
    <w:div w:id="16211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rbed.com/2017/4/14/15301558/transportation-oslo-bike-lanes-cars-streetfilms" TargetMode="External"/><Relationship Id="rId12" Type="http://schemas.openxmlformats.org/officeDocument/2006/relationships/hyperlink" Target="http://www.vancouversun.com/vancouver+density+helps+reach+sharing+milestone/11752762/story.html" TargetMode="External"/><Relationship Id="rId13" Type="http://schemas.openxmlformats.org/officeDocument/2006/relationships/hyperlink" Target="http://la.curbed.com/2016/9/15/12920818/vehicle-reduction-plan-cars-traffic-bikes" TargetMode="External"/><Relationship Id="rId14" Type="http://schemas.openxmlformats.org/officeDocument/2006/relationships/hyperlink" Target="http://www.citylab.com/cityfixer/2016/02/kansas-city-bridj-microtransit/462615/" TargetMode="External"/><Relationship Id="rId15" Type="http://schemas.openxmlformats.org/officeDocument/2006/relationships/hyperlink" Target="http://www.latimes.com/business/la-fi-car-future-real-estate-20170405-story.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tdp.org/3rs/" TargetMode="External"/><Relationship Id="rId7" Type="http://schemas.openxmlformats.org/officeDocument/2006/relationships/hyperlink" Target="http://unfccc.int/meetings/bonn_may_2017/meeting/10076.php" TargetMode="External"/><Relationship Id="rId8" Type="http://schemas.openxmlformats.org/officeDocument/2006/relationships/hyperlink" Target="https://www.oslo.kommune.no/english/politics-and-administration/green-oslo/best-practices/the-electric-vehicle-capital-of-the-world/" TargetMode="External"/><Relationship Id="rId9" Type="http://schemas.openxmlformats.org/officeDocument/2006/relationships/hyperlink" Target="https://cleantechnica.com/2016/12/19/now-100000-electric-cars-norways-roads/" TargetMode="External"/><Relationship Id="rId10" Type="http://schemas.openxmlformats.org/officeDocument/2006/relationships/hyperlink" Target="http://www.eltis.org/discover/news/worlds-first-all-electric-public-car-sharing-scheme-norwa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C0C-9F51-C240-80C5-00F99BDF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Klotz</dc:creator>
  <cp:keywords/>
  <dc:description/>
  <cp:lastModifiedBy>jemilah.magnusson@itdp.org</cp:lastModifiedBy>
  <cp:revision>2</cp:revision>
  <cp:lastPrinted>2017-04-20T10:47:00Z</cp:lastPrinted>
  <dcterms:created xsi:type="dcterms:W3CDTF">2017-04-27T15:59:00Z</dcterms:created>
  <dcterms:modified xsi:type="dcterms:W3CDTF">2017-04-27T15:59:00Z</dcterms:modified>
</cp:coreProperties>
</file>